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D76" w:rsidRPr="00FE4F63" w:rsidRDefault="007F749E" w:rsidP="00B37D76">
      <w:pPr>
        <w:jc w:val="both"/>
        <w:rPr>
          <w:b/>
          <w:sz w:val="22"/>
          <w:szCs w:val="22"/>
          <w:u w:val="single"/>
        </w:rPr>
      </w:pPr>
      <w:r>
        <w:rPr>
          <w:noProof/>
          <w:sz w:val="22"/>
          <w:szCs w:val="22"/>
        </w:rPr>
        <mc:AlternateContent>
          <mc:Choice Requires="wps">
            <w:drawing>
              <wp:anchor distT="0" distB="0" distL="114300" distR="114300" simplePos="0" relativeHeight="251658240" behindDoc="0" locked="0" layoutInCell="1" allowOverlap="1">
                <wp:simplePos x="0" y="0"/>
                <wp:positionH relativeFrom="column">
                  <wp:posOffset>2757805</wp:posOffset>
                </wp:positionH>
                <wp:positionV relativeFrom="paragraph">
                  <wp:posOffset>-280670</wp:posOffset>
                </wp:positionV>
                <wp:extent cx="3069590" cy="104775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9590" cy="1047750"/>
                        </a:xfrm>
                        <a:prstGeom prst="rect">
                          <a:avLst/>
                        </a:prstGeom>
                        <a:solidFill>
                          <a:srgbClr val="FFFFFF"/>
                        </a:solidFill>
                        <a:ln w="9525">
                          <a:solidFill>
                            <a:srgbClr val="000000"/>
                          </a:solidFill>
                          <a:miter lim="800000"/>
                          <a:headEnd/>
                          <a:tailEnd/>
                        </a:ln>
                      </wps:spPr>
                      <wps:txbx>
                        <w:txbxContent>
                          <w:p w:rsidR="00B37D76" w:rsidRDefault="00B37D76" w:rsidP="00B37D76">
                            <w:pPr>
                              <w:pStyle w:val="Szvegtrzs3"/>
                              <w:spacing w:after="0"/>
                              <w:jc w:val="both"/>
                              <w:rPr>
                                <w:b/>
                                <w:sz w:val="22"/>
                                <w:szCs w:val="22"/>
                              </w:rPr>
                            </w:pPr>
                            <w:r w:rsidRPr="0091759F">
                              <w:rPr>
                                <w:sz w:val="22"/>
                                <w:szCs w:val="22"/>
                                <w:u w:val="single"/>
                              </w:rPr>
                              <w:t>Tárgy:</w:t>
                            </w:r>
                            <w:r w:rsidRPr="0091759F">
                              <w:rPr>
                                <w:sz w:val="22"/>
                                <w:szCs w:val="22"/>
                              </w:rPr>
                              <w:t xml:space="preserve"> </w:t>
                            </w:r>
                            <w:r>
                              <w:rPr>
                                <w:b/>
                                <w:sz w:val="22"/>
                                <w:szCs w:val="22"/>
                              </w:rPr>
                              <w:t xml:space="preserve">Harkány Városi Könyvtár, Kulturális és Sport </w:t>
                            </w:r>
                            <w:proofErr w:type="gramStart"/>
                            <w:r>
                              <w:rPr>
                                <w:b/>
                                <w:sz w:val="22"/>
                                <w:szCs w:val="22"/>
                              </w:rPr>
                              <w:t>Központ  SZMSZ</w:t>
                            </w:r>
                            <w:proofErr w:type="gramEnd"/>
                            <w:r>
                              <w:rPr>
                                <w:b/>
                                <w:sz w:val="22"/>
                                <w:szCs w:val="22"/>
                              </w:rPr>
                              <w:t xml:space="preserve"> módosítása és a 2016. évről szóló szakmai beszámoló megtárgyalása</w:t>
                            </w:r>
                          </w:p>
                          <w:p w:rsidR="00B37D76" w:rsidRPr="0091759F" w:rsidRDefault="00B37D76" w:rsidP="00B37D76">
                            <w:pPr>
                              <w:pStyle w:val="nev"/>
                              <w:rPr>
                                <w:sz w:val="22"/>
                                <w:szCs w:val="22"/>
                              </w:rPr>
                            </w:pPr>
                            <w:r>
                              <w:rPr>
                                <w:sz w:val="22"/>
                                <w:szCs w:val="22"/>
                              </w:rPr>
                              <w:t>Mellékletek: SZMSZ, szakmai beszámoló</w:t>
                            </w:r>
                          </w:p>
                          <w:p w:rsidR="00B37D76" w:rsidRPr="0091759F" w:rsidRDefault="00B37D76" w:rsidP="00B37D76">
                            <w:pPr>
                              <w:rPr>
                                <w:sz w:val="22"/>
                                <w:szCs w:val="22"/>
                              </w:rPr>
                            </w:pPr>
                            <w:r w:rsidRPr="0047436D">
                              <w:rPr>
                                <w:sz w:val="22"/>
                                <w:szCs w:val="22"/>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17.15pt;margin-top:-22.1pt;width:241.7pt;height:8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">
                <v:textbox>
                  <w:txbxContent>
                    <w:p w:rsidR="00B37D76" w:rsidRDefault="00B37D76" w:rsidP="00B37D76">
                      <w:pPr>
                        <w:pStyle w:val="Szvegtrzs3"/>
                        <w:spacing w:after="0"/>
                        <w:jc w:val="both"/>
                        <w:rPr>
                          <w:b/>
                          <w:sz w:val="22"/>
                          <w:szCs w:val="22"/>
                        </w:rPr>
                      </w:pPr>
                      <w:r w:rsidRPr="0091759F">
                        <w:rPr>
                          <w:sz w:val="22"/>
                          <w:szCs w:val="22"/>
                          <w:u w:val="single"/>
                        </w:rPr>
                        <w:t>Tárgy:</w:t>
                      </w:r>
                      <w:r w:rsidRPr="0091759F">
                        <w:rPr>
                          <w:sz w:val="22"/>
                          <w:szCs w:val="22"/>
                        </w:rPr>
                        <w:t xml:space="preserve"> </w:t>
                      </w:r>
                      <w:r>
                        <w:rPr>
                          <w:b/>
                          <w:sz w:val="22"/>
                          <w:szCs w:val="22"/>
                        </w:rPr>
                        <w:t>Harkány Városi Könyvtár, Kulturális és Sport Központ  SZMSZ módosítása és a 2016. évről szóló szakmai beszámoló megtárgyalása</w:t>
                      </w:r>
                    </w:p>
                    <w:p w:rsidR="00B37D76" w:rsidRPr="0091759F" w:rsidRDefault="00B37D76" w:rsidP="00B37D76">
                      <w:pPr>
                        <w:pStyle w:val="nev"/>
                        <w:rPr>
                          <w:sz w:val="22"/>
                          <w:szCs w:val="22"/>
                        </w:rPr>
                      </w:pPr>
                      <w:r>
                        <w:rPr>
                          <w:sz w:val="22"/>
                          <w:szCs w:val="22"/>
                        </w:rPr>
                        <w:t>Mellékletek: SZMSZ, szakmai beszámoló</w:t>
                      </w:r>
                    </w:p>
                    <w:p w:rsidR="00B37D76" w:rsidRPr="0091759F" w:rsidRDefault="00B37D76" w:rsidP="00B37D76">
                      <w:pPr>
                        <w:rPr>
                          <w:sz w:val="22"/>
                          <w:szCs w:val="22"/>
                        </w:rPr>
                      </w:pPr>
                      <w:r w:rsidRPr="0047436D">
                        <w:rPr>
                          <w:sz w:val="22"/>
                          <w:szCs w:val="22"/>
                        </w:rPr>
                        <w:t xml:space="preserve">  </w:t>
                      </w:r>
                    </w:p>
                  </w:txbxContent>
                </v:textbox>
              </v:shape>
            </w:pict>
          </mc:Fallback>
        </mc:AlternateContent>
      </w:r>
    </w:p>
    <w:p w:rsidR="00B37D76" w:rsidRPr="00FE4F63" w:rsidRDefault="00B37D76" w:rsidP="00B37D76">
      <w:pPr>
        <w:jc w:val="both"/>
        <w:rPr>
          <w:b/>
          <w:sz w:val="22"/>
          <w:szCs w:val="22"/>
          <w:u w:val="single"/>
        </w:rPr>
      </w:pPr>
      <w:r w:rsidRPr="00FE4F63">
        <w:rPr>
          <w:noProof/>
          <w:sz w:val="22"/>
          <w:szCs w:val="22"/>
        </w:rPr>
        <w:drawing>
          <wp:inline distT="0" distB="0" distL="0" distR="0">
            <wp:extent cx="876300" cy="971550"/>
            <wp:effectExtent l="19050" t="0" r="0" b="0"/>
            <wp:docPr id="2" name="Kép 1"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set copy"/>
                    <pic:cNvPicPr>
                      <a:picLocks noChangeAspect="1" noChangeArrowheads="1"/>
                    </pic:cNvPicPr>
                  </pic:nvPicPr>
                  <pic:blipFill>
                    <a:blip r:embed="rId7" cstate="print"/>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rsidR="00B37D76" w:rsidRPr="00FE4F63" w:rsidRDefault="00B37D76" w:rsidP="00B37D76">
      <w:pPr>
        <w:jc w:val="center"/>
        <w:rPr>
          <w:b/>
          <w:sz w:val="22"/>
          <w:szCs w:val="22"/>
          <w:u w:val="single"/>
        </w:rPr>
      </w:pPr>
      <w:r w:rsidRPr="00FE4F63">
        <w:rPr>
          <w:b/>
          <w:sz w:val="22"/>
          <w:szCs w:val="22"/>
          <w:u w:val="single"/>
        </w:rPr>
        <w:t>E L Ő T E R J E S Z T É S</w:t>
      </w:r>
    </w:p>
    <w:p w:rsidR="00B37D76" w:rsidRPr="00FE4F63" w:rsidRDefault="00B37D76" w:rsidP="00B37D76">
      <w:pPr>
        <w:jc w:val="center"/>
        <w:rPr>
          <w:b/>
          <w:sz w:val="22"/>
          <w:szCs w:val="22"/>
          <w:u w:val="single"/>
        </w:rPr>
      </w:pPr>
    </w:p>
    <w:p w:rsidR="00B37D76" w:rsidRDefault="00B37D76" w:rsidP="00B37D76">
      <w:pPr>
        <w:jc w:val="center"/>
        <w:rPr>
          <w:b/>
          <w:sz w:val="22"/>
          <w:szCs w:val="22"/>
        </w:rPr>
      </w:pPr>
      <w:r w:rsidRPr="00FE4F63">
        <w:rPr>
          <w:b/>
          <w:sz w:val="22"/>
          <w:szCs w:val="22"/>
        </w:rPr>
        <w:t>HARKÁNY VÁROS KÉPVISELŐ-TESTÜLETÉNEK</w:t>
      </w:r>
    </w:p>
    <w:p w:rsidR="00FA2466" w:rsidRDefault="00FA2466" w:rsidP="00B37D76">
      <w:pPr>
        <w:jc w:val="center"/>
        <w:rPr>
          <w:b/>
          <w:sz w:val="22"/>
          <w:szCs w:val="22"/>
        </w:rPr>
      </w:pPr>
      <w:r>
        <w:rPr>
          <w:b/>
          <w:sz w:val="22"/>
          <w:szCs w:val="22"/>
        </w:rPr>
        <w:t>PÉNZÜGYI, VÁROSFEJLESZTÉSI, KULTURÁLIS ÉS IDEGENFORGALMI</w:t>
      </w:r>
    </w:p>
    <w:p w:rsidR="00FA2466" w:rsidRPr="00FE4F63" w:rsidRDefault="00FA2466" w:rsidP="00B37D76">
      <w:pPr>
        <w:jc w:val="center"/>
        <w:rPr>
          <w:b/>
          <w:sz w:val="22"/>
          <w:szCs w:val="22"/>
        </w:rPr>
      </w:pPr>
      <w:r>
        <w:rPr>
          <w:b/>
          <w:sz w:val="22"/>
          <w:szCs w:val="22"/>
        </w:rPr>
        <w:t>BIZOTTSÁGÁNAK</w:t>
      </w:r>
    </w:p>
    <w:p w:rsidR="00B37D76" w:rsidRDefault="00B37D76" w:rsidP="00B37D76">
      <w:pPr>
        <w:jc w:val="center"/>
        <w:rPr>
          <w:b/>
          <w:sz w:val="22"/>
          <w:szCs w:val="22"/>
        </w:rPr>
      </w:pPr>
      <w:r w:rsidRPr="00FE4F63">
        <w:rPr>
          <w:b/>
          <w:sz w:val="22"/>
          <w:szCs w:val="22"/>
        </w:rPr>
        <w:t xml:space="preserve">2017. </w:t>
      </w:r>
      <w:r w:rsidR="00FA2466">
        <w:rPr>
          <w:b/>
          <w:sz w:val="22"/>
          <w:szCs w:val="22"/>
        </w:rPr>
        <w:t>április 27</w:t>
      </w:r>
      <w:r>
        <w:rPr>
          <w:b/>
          <w:sz w:val="22"/>
          <w:szCs w:val="22"/>
        </w:rPr>
        <w:t>.</w:t>
      </w:r>
      <w:r w:rsidRPr="00FE4F63">
        <w:rPr>
          <w:b/>
          <w:sz w:val="22"/>
          <w:szCs w:val="22"/>
        </w:rPr>
        <w:t xml:space="preserve"> napi ülésére</w:t>
      </w:r>
    </w:p>
    <w:p w:rsidR="00F86A2C" w:rsidRPr="00FE4F63" w:rsidRDefault="00F86A2C" w:rsidP="00B37D76">
      <w:pPr>
        <w:jc w:val="center"/>
        <w:rPr>
          <w:b/>
          <w:sz w:val="22"/>
          <w:szCs w:val="22"/>
        </w:rPr>
      </w:pPr>
    </w:p>
    <w:p w:rsidR="00B37D76" w:rsidRPr="00FE4F63" w:rsidRDefault="00B37D76" w:rsidP="00B37D76">
      <w:pPr>
        <w:jc w:val="cente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0"/>
        <w:gridCol w:w="4342"/>
      </w:tblGrid>
      <w:tr w:rsidR="00B37D76" w:rsidRPr="00FE4F63" w:rsidTr="00FA2466">
        <w:trPr>
          <w:trHeight w:val="259"/>
        </w:trPr>
        <w:tc>
          <w:tcPr>
            <w:tcW w:w="4720" w:type="dxa"/>
            <w:tcBorders>
              <w:top w:val="single" w:sz="4" w:space="0" w:color="auto"/>
              <w:left w:val="single" w:sz="4" w:space="0" w:color="auto"/>
              <w:bottom w:val="single" w:sz="4" w:space="0" w:color="auto"/>
              <w:right w:val="single" w:sz="4" w:space="0" w:color="auto"/>
            </w:tcBorders>
          </w:tcPr>
          <w:p w:rsidR="00B37D76" w:rsidRPr="00FE4F63" w:rsidRDefault="00B37D76" w:rsidP="00EE1434"/>
          <w:p w:rsidR="00B37D76" w:rsidRPr="00FE4F63" w:rsidRDefault="00B37D76" w:rsidP="00EE1434">
            <w:r w:rsidRPr="00FE4F63">
              <w:rPr>
                <w:sz w:val="22"/>
                <w:szCs w:val="22"/>
              </w:rPr>
              <w:t>ELŐTERJESZTŐ:</w:t>
            </w:r>
          </w:p>
          <w:p w:rsidR="00B37D76" w:rsidRPr="00FE4F63" w:rsidRDefault="00B37D76" w:rsidP="00EE1434"/>
        </w:tc>
        <w:tc>
          <w:tcPr>
            <w:tcW w:w="4342" w:type="dxa"/>
            <w:tcBorders>
              <w:top w:val="single" w:sz="4" w:space="0" w:color="auto"/>
              <w:left w:val="single" w:sz="4" w:space="0" w:color="auto"/>
              <w:bottom w:val="single" w:sz="4" w:space="0" w:color="auto"/>
              <w:right w:val="single" w:sz="4" w:space="0" w:color="auto"/>
            </w:tcBorders>
          </w:tcPr>
          <w:p w:rsidR="00B37D76" w:rsidRPr="00FE4F63" w:rsidRDefault="00B37D76" w:rsidP="00EE1434">
            <w:pPr>
              <w:jc w:val="both"/>
            </w:pPr>
          </w:p>
          <w:p w:rsidR="00B37D76" w:rsidRPr="0047436D" w:rsidRDefault="00B37D76" w:rsidP="00B37D76">
            <w:pPr>
              <w:jc w:val="center"/>
            </w:pPr>
            <w:r>
              <w:rPr>
                <w:sz w:val="22"/>
                <w:szCs w:val="22"/>
              </w:rPr>
              <w:t xml:space="preserve">Herendi Ferenc intézményvezető </w:t>
            </w:r>
          </w:p>
        </w:tc>
      </w:tr>
      <w:tr w:rsidR="00B37D76" w:rsidRPr="00FE4F63" w:rsidTr="00FA2466">
        <w:tc>
          <w:tcPr>
            <w:tcW w:w="4720" w:type="dxa"/>
            <w:tcBorders>
              <w:top w:val="single" w:sz="4" w:space="0" w:color="auto"/>
              <w:left w:val="single" w:sz="4" w:space="0" w:color="auto"/>
              <w:bottom w:val="single" w:sz="4" w:space="0" w:color="auto"/>
              <w:right w:val="single" w:sz="4" w:space="0" w:color="auto"/>
            </w:tcBorders>
          </w:tcPr>
          <w:p w:rsidR="00B37D76" w:rsidRPr="00FE4F63" w:rsidRDefault="00B37D76" w:rsidP="00EE1434"/>
          <w:p w:rsidR="00B37D76" w:rsidRPr="00FE4F63" w:rsidRDefault="00B37D76" w:rsidP="00EE1434">
            <w:r w:rsidRPr="00FE4F63">
              <w:rPr>
                <w:sz w:val="22"/>
                <w:szCs w:val="22"/>
              </w:rPr>
              <w:t>AZ ELŐTERJESZTÉST KÉSZÍTETTE:</w:t>
            </w:r>
          </w:p>
          <w:p w:rsidR="00B37D76" w:rsidRPr="00FE4F63" w:rsidRDefault="00B37D76" w:rsidP="00EE1434"/>
        </w:tc>
        <w:tc>
          <w:tcPr>
            <w:tcW w:w="4342" w:type="dxa"/>
            <w:tcBorders>
              <w:top w:val="single" w:sz="4" w:space="0" w:color="auto"/>
              <w:left w:val="single" w:sz="4" w:space="0" w:color="auto"/>
              <w:bottom w:val="single" w:sz="4" w:space="0" w:color="auto"/>
              <w:right w:val="single" w:sz="4" w:space="0" w:color="auto"/>
            </w:tcBorders>
          </w:tcPr>
          <w:p w:rsidR="00B37D76" w:rsidRPr="00FE4F63" w:rsidRDefault="00B37D76" w:rsidP="00EE1434">
            <w:pPr>
              <w:jc w:val="center"/>
            </w:pPr>
          </w:p>
          <w:p w:rsidR="00B37D76" w:rsidRPr="00FE4F63" w:rsidRDefault="00B37D76" w:rsidP="00EE1434">
            <w:pPr>
              <w:jc w:val="center"/>
            </w:pPr>
            <w:r w:rsidRPr="00FE4F63">
              <w:rPr>
                <w:sz w:val="22"/>
                <w:szCs w:val="22"/>
              </w:rPr>
              <w:t xml:space="preserve">Dr. </w:t>
            </w:r>
            <w:proofErr w:type="spellStart"/>
            <w:r w:rsidRPr="00FE4F63">
              <w:rPr>
                <w:sz w:val="22"/>
                <w:szCs w:val="22"/>
              </w:rPr>
              <w:t>Hohner</w:t>
            </w:r>
            <w:proofErr w:type="spellEnd"/>
            <w:r w:rsidRPr="00FE4F63">
              <w:rPr>
                <w:sz w:val="22"/>
                <w:szCs w:val="22"/>
              </w:rPr>
              <w:t xml:space="preserve"> Éva</w:t>
            </w:r>
          </w:p>
          <w:p w:rsidR="00B37D76" w:rsidRPr="00FE4F63" w:rsidRDefault="00B37D76" w:rsidP="00EE1434">
            <w:pPr>
              <w:jc w:val="center"/>
            </w:pPr>
            <w:r w:rsidRPr="00FE4F63">
              <w:rPr>
                <w:sz w:val="22"/>
                <w:szCs w:val="22"/>
              </w:rPr>
              <w:t>igazgatási osztályvezető</w:t>
            </w:r>
          </w:p>
        </w:tc>
      </w:tr>
      <w:tr w:rsidR="00B37D76" w:rsidRPr="00FE4F63" w:rsidTr="00FA2466">
        <w:trPr>
          <w:trHeight w:val="668"/>
        </w:trPr>
        <w:tc>
          <w:tcPr>
            <w:tcW w:w="4720" w:type="dxa"/>
            <w:tcBorders>
              <w:top w:val="single" w:sz="4" w:space="0" w:color="auto"/>
              <w:left w:val="single" w:sz="4" w:space="0" w:color="auto"/>
              <w:bottom w:val="single" w:sz="4" w:space="0" w:color="auto"/>
              <w:right w:val="single" w:sz="4" w:space="0" w:color="auto"/>
            </w:tcBorders>
          </w:tcPr>
          <w:p w:rsidR="00B37D76" w:rsidRPr="00FE4F63" w:rsidRDefault="00B37D76" w:rsidP="00EE1434"/>
          <w:p w:rsidR="00B37D76" w:rsidRPr="00FE4F63" w:rsidRDefault="00B37D76" w:rsidP="00EE1434">
            <w:r w:rsidRPr="00FE4F63">
              <w:rPr>
                <w:sz w:val="22"/>
                <w:szCs w:val="22"/>
              </w:rPr>
              <w:t>AZ ÜGYBEN KORÁBBAN HOZOTT HATÁROZAT/HATÁLYOS RENDELET:</w:t>
            </w:r>
          </w:p>
          <w:p w:rsidR="00B37D76" w:rsidRPr="00FE4F63" w:rsidRDefault="00B37D76" w:rsidP="00EE1434"/>
        </w:tc>
        <w:tc>
          <w:tcPr>
            <w:tcW w:w="4342" w:type="dxa"/>
            <w:tcBorders>
              <w:top w:val="single" w:sz="4" w:space="0" w:color="auto"/>
              <w:left w:val="single" w:sz="4" w:space="0" w:color="auto"/>
              <w:bottom w:val="single" w:sz="4" w:space="0" w:color="auto"/>
              <w:right w:val="single" w:sz="4" w:space="0" w:color="auto"/>
            </w:tcBorders>
          </w:tcPr>
          <w:p w:rsidR="00B37D76" w:rsidRPr="00FE4F63" w:rsidRDefault="00B37D76" w:rsidP="00EE1434">
            <w:pPr>
              <w:jc w:val="center"/>
            </w:pPr>
          </w:p>
          <w:p w:rsidR="00B37D76" w:rsidRPr="00FE4F63" w:rsidRDefault="00B37D76" w:rsidP="00EE1434">
            <w:pPr>
              <w:jc w:val="center"/>
            </w:pPr>
            <w:r>
              <w:t>-</w:t>
            </w:r>
          </w:p>
        </w:tc>
      </w:tr>
      <w:tr w:rsidR="00B37D76" w:rsidRPr="00FE4F63" w:rsidTr="00FA2466">
        <w:tc>
          <w:tcPr>
            <w:tcW w:w="4720" w:type="dxa"/>
            <w:tcBorders>
              <w:top w:val="single" w:sz="4" w:space="0" w:color="auto"/>
              <w:left w:val="single" w:sz="4" w:space="0" w:color="auto"/>
              <w:bottom w:val="single" w:sz="4" w:space="0" w:color="auto"/>
              <w:right w:val="single" w:sz="4" w:space="0" w:color="auto"/>
            </w:tcBorders>
          </w:tcPr>
          <w:p w:rsidR="00B37D76" w:rsidRPr="00FE4F63" w:rsidRDefault="00B37D76" w:rsidP="00EE1434"/>
          <w:p w:rsidR="00B37D76" w:rsidRPr="00FE4F63" w:rsidRDefault="00B37D76" w:rsidP="00EE1434">
            <w:r w:rsidRPr="00FE4F63">
              <w:rPr>
                <w:sz w:val="22"/>
                <w:szCs w:val="22"/>
              </w:rPr>
              <w:t>SZÜKSÉGES DÖNTÉS:</w:t>
            </w:r>
          </w:p>
          <w:p w:rsidR="00B37D76" w:rsidRPr="00FE4F63" w:rsidRDefault="00B37D76" w:rsidP="00EE1434">
            <w:pPr>
              <w:rPr>
                <w:u w:val="single"/>
              </w:rPr>
            </w:pPr>
            <w:r w:rsidRPr="00FE4F63">
              <w:rPr>
                <w:sz w:val="22"/>
                <w:szCs w:val="22"/>
                <w:u w:val="single"/>
              </w:rPr>
              <w:t>HATÁROZAT</w:t>
            </w:r>
            <w:r w:rsidRPr="00FE4F63">
              <w:rPr>
                <w:sz w:val="22"/>
                <w:szCs w:val="22"/>
              </w:rPr>
              <w:t xml:space="preserve">/RENDELET </w:t>
            </w:r>
          </w:p>
          <w:p w:rsidR="00B37D76" w:rsidRPr="00FE4F63" w:rsidRDefault="00B37D76" w:rsidP="00EE1434"/>
        </w:tc>
        <w:tc>
          <w:tcPr>
            <w:tcW w:w="4342" w:type="dxa"/>
            <w:tcBorders>
              <w:top w:val="single" w:sz="4" w:space="0" w:color="auto"/>
              <w:left w:val="single" w:sz="4" w:space="0" w:color="auto"/>
              <w:bottom w:val="single" w:sz="4" w:space="0" w:color="auto"/>
              <w:right w:val="single" w:sz="4" w:space="0" w:color="auto"/>
            </w:tcBorders>
          </w:tcPr>
          <w:p w:rsidR="00B37D76" w:rsidRPr="00FE4F63" w:rsidRDefault="00B37D76" w:rsidP="00EE1434">
            <w:pPr>
              <w:jc w:val="center"/>
            </w:pPr>
          </w:p>
          <w:p w:rsidR="00B37D76" w:rsidRPr="00FE4F63" w:rsidRDefault="00B37D76" w:rsidP="00EE1434">
            <w:pPr>
              <w:jc w:val="center"/>
            </w:pPr>
            <w:r w:rsidRPr="00FE4F63">
              <w:rPr>
                <w:sz w:val="22"/>
                <w:szCs w:val="22"/>
              </w:rPr>
              <w:t>határozat</w:t>
            </w:r>
          </w:p>
        </w:tc>
      </w:tr>
      <w:tr w:rsidR="00B37D76" w:rsidRPr="00FE4F63" w:rsidTr="00FA2466">
        <w:tc>
          <w:tcPr>
            <w:tcW w:w="4720" w:type="dxa"/>
            <w:tcBorders>
              <w:top w:val="single" w:sz="4" w:space="0" w:color="auto"/>
              <w:left w:val="single" w:sz="4" w:space="0" w:color="auto"/>
              <w:bottom w:val="single" w:sz="4" w:space="0" w:color="auto"/>
              <w:right w:val="single" w:sz="4" w:space="0" w:color="auto"/>
            </w:tcBorders>
          </w:tcPr>
          <w:p w:rsidR="00B37D76" w:rsidRPr="00FE4F63" w:rsidRDefault="00B37D76" w:rsidP="00EE1434"/>
          <w:p w:rsidR="00B37D76" w:rsidRPr="00FE4F63" w:rsidRDefault="00B37D76" w:rsidP="00EE1434">
            <w:r w:rsidRPr="00FE4F63">
              <w:rPr>
                <w:sz w:val="22"/>
                <w:szCs w:val="22"/>
              </w:rPr>
              <w:t>SZÜKSÉGES TÖBBSÉG:</w:t>
            </w:r>
          </w:p>
          <w:p w:rsidR="00B37D76" w:rsidRPr="00FE4F63" w:rsidRDefault="00B37D76" w:rsidP="00EE1434"/>
        </w:tc>
        <w:tc>
          <w:tcPr>
            <w:tcW w:w="4342" w:type="dxa"/>
            <w:tcBorders>
              <w:top w:val="single" w:sz="4" w:space="0" w:color="auto"/>
              <w:left w:val="single" w:sz="4" w:space="0" w:color="auto"/>
              <w:bottom w:val="single" w:sz="4" w:space="0" w:color="auto"/>
              <w:right w:val="single" w:sz="4" w:space="0" w:color="auto"/>
            </w:tcBorders>
          </w:tcPr>
          <w:p w:rsidR="00B37D76" w:rsidRPr="00FE4F63" w:rsidRDefault="00B37D76" w:rsidP="00EE1434">
            <w:pPr>
              <w:jc w:val="center"/>
              <w:rPr>
                <w:b/>
              </w:rPr>
            </w:pPr>
          </w:p>
          <w:p w:rsidR="00B37D76" w:rsidRPr="00FE4F63" w:rsidRDefault="00B37D76" w:rsidP="00EE1434">
            <w:pPr>
              <w:jc w:val="center"/>
            </w:pPr>
            <w:r w:rsidRPr="00FE4F63">
              <w:rPr>
                <w:sz w:val="22"/>
                <w:szCs w:val="22"/>
              </w:rPr>
              <w:t>Egyszerű többség</w:t>
            </w:r>
          </w:p>
        </w:tc>
      </w:tr>
      <w:tr w:rsidR="00B37D76" w:rsidRPr="00FE4F63" w:rsidTr="00FA2466">
        <w:tc>
          <w:tcPr>
            <w:tcW w:w="4720" w:type="dxa"/>
            <w:tcBorders>
              <w:top w:val="single" w:sz="4" w:space="0" w:color="auto"/>
              <w:left w:val="single" w:sz="4" w:space="0" w:color="auto"/>
              <w:bottom w:val="single" w:sz="4" w:space="0" w:color="auto"/>
              <w:right w:val="single" w:sz="4" w:space="0" w:color="auto"/>
            </w:tcBorders>
          </w:tcPr>
          <w:p w:rsidR="00B37D76" w:rsidRPr="00FE4F63" w:rsidRDefault="00B37D76" w:rsidP="00EE1434"/>
          <w:p w:rsidR="00B37D76" w:rsidRPr="00FE4F63" w:rsidRDefault="00B37D76" w:rsidP="00EE1434">
            <w:r w:rsidRPr="00FE4F63">
              <w:rPr>
                <w:sz w:val="22"/>
                <w:szCs w:val="22"/>
              </w:rPr>
              <w:t>TERJEDELEM:</w:t>
            </w:r>
          </w:p>
          <w:p w:rsidR="00B37D76" w:rsidRPr="00FE4F63" w:rsidRDefault="00B37D76" w:rsidP="00EE1434"/>
          <w:p w:rsidR="00B37D76" w:rsidRPr="00FE4F63" w:rsidRDefault="00B37D76" w:rsidP="00EE1434">
            <w:r w:rsidRPr="00FE4F63">
              <w:rPr>
                <w:sz w:val="22"/>
                <w:szCs w:val="22"/>
              </w:rPr>
              <w:t>MELLÉKLET:</w:t>
            </w:r>
          </w:p>
        </w:tc>
        <w:tc>
          <w:tcPr>
            <w:tcW w:w="4342" w:type="dxa"/>
            <w:tcBorders>
              <w:top w:val="single" w:sz="4" w:space="0" w:color="auto"/>
              <w:left w:val="single" w:sz="4" w:space="0" w:color="auto"/>
              <w:bottom w:val="single" w:sz="4" w:space="0" w:color="auto"/>
              <w:right w:val="single" w:sz="4" w:space="0" w:color="auto"/>
            </w:tcBorders>
          </w:tcPr>
          <w:p w:rsidR="00B37D76" w:rsidRPr="00FE4F63" w:rsidRDefault="0068490E" w:rsidP="00EE1434">
            <w:pPr>
              <w:pStyle w:val="Listaszerbekezds"/>
              <w:widowControl/>
              <w:suppressAutoHyphens w:val="0"/>
              <w:jc w:val="center"/>
            </w:pPr>
            <w:r>
              <w:rPr>
                <w:sz w:val="22"/>
                <w:szCs w:val="22"/>
              </w:rPr>
              <w:t>2</w:t>
            </w:r>
            <w:r w:rsidR="00B37D76">
              <w:rPr>
                <w:sz w:val="22"/>
                <w:szCs w:val="22"/>
              </w:rPr>
              <w:t xml:space="preserve"> </w:t>
            </w:r>
            <w:r w:rsidR="00B37D76" w:rsidRPr="00FE4F63">
              <w:rPr>
                <w:sz w:val="22"/>
                <w:szCs w:val="22"/>
              </w:rPr>
              <w:t>oldal előterjesztés</w:t>
            </w:r>
          </w:p>
          <w:p w:rsidR="00B37D76" w:rsidRPr="00FE4F63" w:rsidRDefault="00B37D76" w:rsidP="00EE1434">
            <w:pPr>
              <w:ind w:left="1800"/>
            </w:pPr>
          </w:p>
          <w:p w:rsidR="00B37D76" w:rsidRPr="00FE4F63" w:rsidRDefault="007C384F" w:rsidP="00EE1434">
            <w:pPr>
              <w:jc w:val="center"/>
            </w:pPr>
            <w:r>
              <w:t xml:space="preserve">Szakmai beszámoló, </w:t>
            </w:r>
            <w:bookmarkStart w:id="0" w:name="_GoBack"/>
            <w:bookmarkEnd w:id="0"/>
            <w:r>
              <w:t>Mellékletek, függelékek</w:t>
            </w:r>
          </w:p>
        </w:tc>
      </w:tr>
      <w:tr w:rsidR="00B37D76" w:rsidRPr="00FE4F63" w:rsidTr="00FA2466">
        <w:trPr>
          <w:trHeight w:val="553"/>
        </w:trPr>
        <w:tc>
          <w:tcPr>
            <w:tcW w:w="4720" w:type="dxa"/>
            <w:tcBorders>
              <w:top w:val="single" w:sz="4" w:space="0" w:color="auto"/>
              <w:left w:val="single" w:sz="4" w:space="0" w:color="auto"/>
              <w:bottom w:val="single" w:sz="4" w:space="0" w:color="auto"/>
              <w:right w:val="single" w:sz="4" w:space="0" w:color="auto"/>
            </w:tcBorders>
            <w:hideMark/>
          </w:tcPr>
          <w:p w:rsidR="00B37D76" w:rsidRPr="00FE4F63" w:rsidRDefault="00B37D76" w:rsidP="00EE1434">
            <w:r w:rsidRPr="00FE4F63">
              <w:rPr>
                <w:sz w:val="22"/>
                <w:szCs w:val="22"/>
              </w:rPr>
              <w:t>TÖRVÉNYESSÉGI VÉLEMÉNYEZÉSRE BEMUTATVA:</w:t>
            </w:r>
          </w:p>
        </w:tc>
        <w:tc>
          <w:tcPr>
            <w:tcW w:w="4342" w:type="dxa"/>
            <w:tcBorders>
              <w:top w:val="single" w:sz="4" w:space="0" w:color="auto"/>
              <w:left w:val="single" w:sz="4" w:space="0" w:color="auto"/>
              <w:bottom w:val="single" w:sz="4" w:space="0" w:color="auto"/>
              <w:right w:val="single" w:sz="4" w:space="0" w:color="auto"/>
            </w:tcBorders>
          </w:tcPr>
          <w:p w:rsidR="00B37D76" w:rsidRPr="00FE4F63" w:rsidRDefault="00B37D76" w:rsidP="00EE1434">
            <w:pPr>
              <w:jc w:val="center"/>
              <w:rPr>
                <w:b/>
              </w:rPr>
            </w:pPr>
          </w:p>
          <w:p w:rsidR="00B37D76" w:rsidRPr="00FE4F63" w:rsidRDefault="00B37D76" w:rsidP="00EE1434">
            <w:pPr>
              <w:jc w:val="center"/>
              <w:rPr>
                <w:b/>
              </w:rPr>
            </w:pPr>
            <w:r>
              <w:rPr>
                <w:b/>
              </w:rPr>
              <w:t>-</w:t>
            </w:r>
          </w:p>
        </w:tc>
      </w:tr>
      <w:tr w:rsidR="00B37D76" w:rsidRPr="00FE4F63" w:rsidTr="00FA2466">
        <w:trPr>
          <w:trHeight w:val="552"/>
        </w:trPr>
        <w:tc>
          <w:tcPr>
            <w:tcW w:w="4720" w:type="dxa"/>
            <w:tcBorders>
              <w:top w:val="single" w:sz="4" w:space="0" w:color="auto"/>
              <w:left w:val="single" w:sz="4" w:space="0" w:color="auto"/>
              <w:bottom w:val="single" w:sz="4" w:space="0" w:color="auto"/>
              <w:right w:val="single" w:sz="4" w:space="0" w:color="auto"/>
            </w:tcBorders>
          </w:tcPr>
          <w:p w:rsidR="00B37D76" w:rsidRPr="00FE4F63" w:rsidRDefault="00B37D76" w:rsidP="00EE1434"/>
          <w:p w:rsidR="00B37D76" w:rsidRPr="00FE4F63" w:rsidRDefault="00B37D76" w:rsidP="00EE1434">
            <w:r w:rsidRPr="00FE4F63">
              <w:rPr>
                <w:sz w:val="22"/>
                <w:szCs w:val="22"/>
              </w:rPr>
              <w:t>POLGÁRMESTER LÁTTA:</w:t>
            </w:r>
          </w:p>
        </w:tc>
        <w:tc>
          <w:tcPr>
            <w:tcW w:w="4342" w:type="dxa"/>
            <w:tcBorders>
              <w:top w:val="single" w:sz="4" w:space="0" w:color="auto"/>
              <w:left w:val="single" w:sz="4" w:space="0" w:color="auto"/>
              <w:bottom w:val="single" w:sz="4" w:space="0" w:color="auto"/>
              <w:right w:val="single" w:sz="4" w:space="0" w:color="auto"/>
            </w:tcBorders>
          </w:tcPr>
          <w:p w:rsidR="00B37D76" w:rsidRPr="00FE4F63" w:rsidRDefault="00B37D76" w:rsidP="00EE1434">
            <w:pPr>
              <w:jc w:val="center"/>
              <w:rPr>
                <w:b/>
              </w:rPr>
            </w:pPr>
          </w:p>
        </w:tc>
      </w:tr>
    </w:tbl>
    <w:p w:rsidR="00B37D76" w:rsidRPr="00FE4F63" w:rsidRDefault="00B37D76" w:rsidP="00B37D76">
      <w:pPr>
        <w:jc w:val="both"/>
        <w:rPr>
          <w:b/>
          <w:sz w:val="22"/>
          <w:szCs w:val="22"/>
          <w:u w:val="single"/>
        </w:rPr>
      </w:pPr>
    </w:p>
    <w:p w:rsidR="00B37D76" w:rsidRPr="00FE4F63" w:rsidRDefault="00B37D76" w:rsidP="00B37D76">
      <w:pPr>
        <w:jc w:val="both"/>
        <w:rPr>
          <w:b/>
          <w:sz w:val="22"/>
          <w:szCs w:val="22"/>
          <w:u w:val="single"/>
        </w:rPr>
      </w:pPr>
    </w:p>
    <w:p w:rsidR="00B37D76" w:rsidRPr="00FE4F63" w:rsidRDefault="00B37D76" w:rsidP="00B37D76">
      <w:pPr>
        <w:jc w:val="both"/>
        <w:rPr>
          <w:b/>
          <w:sz w:val="22"/>
          <w:szCs w:val="22"/>
          <w:u w:val="single"/>
        </w:rPr>
      </w:pPr>
    </w:p>
    <w:p w:rsidR="00B37D76" w:rsidRDefault="00B37D76" w:rsidP="00B37D76">
      <w:pPr>
        <w:jc w:val="both"/>
        <w:rPr>
          <w:b/>
          <w:sz w:val="22"/>
          <w:szCs w:val="22"/>
          <w:u w:val="single"/>
        </w:rPr>
      </w:pPr>
    </w:p>
    <w:p w:rsidR="00B37D76" w:rsidRDefault="00B37D76" w:rsidP="00B37D76">
      <w:pPr>
        <w:jc w:val="both"/>
        <w:rPr>
          <w:b/>
          <w:sz w:val="22"/>
          <w:szCs w:val="22"/>
          <w:u w:val="single"/>
        </w:rPr>
      </w:pPr>
    </w:p>
    <w:p w:rsidR="00B37D76" w:rsidRDefault="00B37D76" w:rsidP="00B37D76">
      <w:pPr>
        <w:jc w:val="both"/>
        <w:rPr>
          <w:b/>
          <w:sz w:val="22"/>
          <w:szCs w:val="22"/>
          <w:u w:val="single"/>
        </w:rPr>
      </w:pPr>
    </w:p>
    <w:p w:rsidR="00FA2466" w:rsidRDefault="00FA2466" w:rsidP="00B37D76">
      <w:pPr>
        <w:jc w:val="both"/>
        <w:rPr>
          <w:b/>
          <w:sz w:val="22"/>
          <w:szCs w:val="22"/>
          <w:u w:val="single"/>
        </w:rPr>
      </w:pPr>
    </w:p>
    <w:p w:rsidR="00FA2466" w:rsidRDefault="00FA2466" w:rsidP="00B37D76">
      <w:pPr>
        <w:jc w:val="both"/>
        <w:rPr>
          <w:b/>
          <w:sz w:val="22"/>
          <w:szCs w:val="22"/>
          <w:u w:val="single"/>
        </w:rPr>
      </w:pPr>
    </w:p>
    <w:p w:rsidR="00FA2466" w:rsidRDefault="00FA2466" w:rsidP="00B37D76">
      <w:pPr>
        <w:jc w:val="both"/>
        <w:rPr>
          <w:b/>
          <w:sz w:val="22"/>
          <w:szCs w:val="22"/>
          <w:u w:val="single"/>
        </w:rPr>
      </w:pPr>
    </w:p>
    <w:p w:rsidR="00FA2466" w:rsidRDefault="00FA2466" w:rsidP="00B37D76">
      <w:pPr>
        <w:jc w:val="both"/>
        <w:rPr>
          <w:b/>
          <w:sz w:val="22"/>
          <w:szCs w:val="22"/>
          <w:u w:val="single"/>
        </w:rPr>
      </w:pPr>
    </w:p>
    <w:p w:rsidR="00FA2466" w:rsidRDefault="00FA2466" w:rsidP="00B37D76">
      <w:pPr>
        <w:jc w:val="both"/>
        <w:rPr>
          <w:b/>
          <w:sz w:val="22"/>
          <w:szCs w:val="22"/>
          <w:u w:val="single"/>
        </w:rPr>
      </w:pPr>
    </w:p>
    <w:p w:rsidR="00B37D76" w:rsidRPr="00FE4F63" w:rsidRDefault="00B37D76" w:rsidP="00B37D76">
      <w:pPr>
        <w:jc w:val="both"/>
        <w:rPr>
          <w:b/>
          <w:sz w:val="22"/>
          <w:szCs w:val="22"/>
          <w:u w:val="single"/>
        </w:rPr>
      </w:pPr>
    </w:p>
    <w:p w:rsidR="00B37D76" w:rsidRPr="00FE4F63" w:rsidRDefault="00B37D76" w:rsidP="00B37D76">
      <w:pPr>
        <w:jc w:val="both"/>
        <w:rPr>
          <w:b/>
          <w:sz w:val="22"/>
          <w:szCs w:val="22"/>
          <w:u w:val="single"/>
        </w:rPr>
      </w:pPr>
    </w:p>
    <w:p w:rsidR="00B37D76" w:rsidRPr="00155ECD" w:rsidRDefault="00B37D76" w:rsidP="00B37D76">
      <w:pPr>
        <w:jc w:val="both"/>
        <w:rPr>
          <w:b/>
        </w:rPr>
      </w:pPr>
      <w:r w:rsidRPr="00155ECD">
        <w:rPr>
          <w:b/>
          <w:u w:val="single"/>
        </w:rPr>
        <w:lastRenderedPageBreak/>
        <w:t>ELŐTERJESZTÉS:</w:t>
      </w:r>
      <w:r w:rsidRPr="00155ECD">
        <w:rPr>
          <w:b/>
        </w:rPr>
        <w:t xml:space="preserve"> Harkány Vár</w:t>
      </w:r>
      <w:r w:rsidR="00FA2466">
        <w:rPr>
          <w:b/>
        </w:rPr>
        <w:t>os Önkormányzat 2017. április 27</w:t>
      </w:r>
      <w:r w:rsidRPr="00155ECD">
        <w:rPr>
          <w:b/>
        </w:rPr>
        <w:t>. napján tar</w:t>
      </w:r>
      <w:r w:rsidR="00FA2466">
        <w:rPr>
          <w:b/>
        </w:rPr>
        <w:t>tandó bizottsági</w:t>
      </w:r>
      <w:r w:rsidRPr="00155ECD">
        <w:rPr>
          <w:b/>
        </w:rPr>
        <w:t xml:space="preserve"> ülésére</w:t>
      </w:r>
    </w:p>
    <w:p w:rsidR="00B37D76" w:rsidRPr="00155ECD" w:rsidRDefault="00B37D76" w:rsidP="00B37D76">
      <w:pPr>
        <w:jc w:val="both"/>
        <w:rPr>
          <w:b/>
        </w:rPr>
      </w:pPr>
    </w:p>
    <w:p w:rsidR="00B37D76" w:rsidRPr="00155ECD" w:rsidRDefault="00B37D76" w:rsidP="00B37D76">
      <w:pPr>
        <w:jc w:val="both"/>
        <w:rPr>
          <w:b/>
        </w:rPr>
      </w:pPr>
      <w:r w:rsidRPr="00155ECD">
        <w:rPr>
          <w:b/>
          <w:u w:val="single"/>
        </w:rPr>
        <w:t>ELŐTERJESZTÉS CÍME</w:t>
      </w:r>
      <w:r w:rsidRPr="00155ECD">
        <w:rPr>
          <w:b/>
        </w:rPr>
        <w:t xml:space="preserve">: Harkány Városi Könyvtár, Kulturális és </w:t>
      </w:r>
      <w:r w:rsidR="00C90183" w:rsidRPr="00155ECD">
        <w:rPr>
          <w:b/>
        </w:rPr>
        <w:t xml:space="preserve">Sport Központ </w:t>
      </w:r>
      <w:r w:rsidRPr="00155ECD">
        <w:rPr>
          <w:b/>
        </w:rPr>
        <w:t>SZMSZ módosítása és a 2016. évről szóló szakmai beszámoló megtárgyalása</w:t>
      </w:r>
    </w:p>
    <w:p w:rsidR="00B37D76" w:rsidRPr="00155ECD" w:rsidRDefault="00B37D76" w:rsidP="00B37D76">
      <w:pPr>
        <w:widowControl/>
        <w:suppressAutoHyphens w:val="0"/>
        <w:jc w:val="both"/>
        <w:rPr>
          <w:b/>
        </w:rPr>
      </w:pPr>
    </w:p>
    <w:p w:rsidR="00B37D76" w:rsidRPr="00155ECD" w:rsidRDefault="00B37D76" w:rsidP="00B37D76">
      <w:pPr>
        <w:jc w:val="both"/>
        <w:rPr>
          <w:b/>
        </w:rPr>
      </w:pPr>
      <w:r w:rsidRPr="00155ECD">
        <w:rPr>
          <w:b/>
          <w:u w:val="single"/>
        </w:rPr>
        <w:t>ELŐTERJESZTŐ:</w:t>
      </w:r>
      <w:r w:rsidRPr="00155ECD">
        <w:rPr>
          <w:b/>
        </w:rPr>
        <w:t xml:space="preserve"> Herendi Ferenc intézményvezető</w:t>
      </w:r>
    </w:p>
    <w:p w:rsidR="00B37D76" w:rsidRPr="00155ECD" w:rsidRDefault="00B37D76" w:rsidP="00B37D76">
      <w:pPr>
        <w:jc w:val="both"/>
        <w:rPr>
          <w:b/>
        </w:rPr>
      </w:pPr>
    </w:p>
    <w:p w:rsidR="00B37D76" w:rsidRPr="00155ECD" w:rsidRDefault="00B37D76" w:rsidP="00B37D76">
      <w:pPr>
        <w:jc w:val="both"/>
        <w:rPr>
          <w:b/>
        </w:rPr>
      </w:pPr>
      <w:r w:rsidRPr="00155ECD">
        <w:rPr>
          <w:b/>
          <w:u w:val="single"/>
        </w:rPr>
        <w:t>ELŐTERJESZTÉST KÉSZÍTETTE</w:t>
      </w:r>
      <w:r w:rsidRPr="00155ECD">
        <w:rPr>
          <w:b/>
        </w:rPr>
        <w:t xml:space="preserve">: Dr. </w:t>
      </w:r>
      <w:proofErr w:type="spellStart"/>
      <w:r w:rsidRPr="00155ECD">
        <w:rPr>
          <w:b/>
        </w:rPr>
        <w:t>Hohner</w:t>
      </w:r>
      <w:proofErr w:type="spellEnd"/>
      <w:r w:rsidRPr="00155ECD">
        <w:rPr>
          <w:b/>
        </w:rPr>
        <w:t xml:space="preserve"> Éva igazgatási osztályvezető</w:t>
      </w:r>
    </w:p>
    <w:p w:rsidR="00B37D76" w:rsidRPr="00155ECD" w:rsidRDefault="00B37D76" w:rsidP="00B37D76"/>
    <w:p w:rsidR="00B37D76" w:rsidRPr="00155ECD" w:rsidRDefault="00FA2466" w:rsidP="00B37D76">
      <w:r>
        <w:t>Tisztelt Bizottság</w:t>
      </w:r>
      <w:r w:rsidR="00B37D76" w:rsidRPr="00155ECD">
        <w:t>!</w:t>
      </w:r>
    </w:p>
    <w:p w:rsidR="00B37D76" w:rsidRPr="00155ECD" w:rsidRDefault="00B37D76" w:rsidP="00B37D76"/>
    <w:p w:rsidR="00B37D76" w:rsidRPr="00155ECD" w:rsidRDefault="00B37D76" w:rsidP="00B37D76">
      <w:pPr>
        <w:jc w:val="both"/>
        <w:rPr>
          <w:rFonts w:eastAsia="Times New Roman"/>
        </w:rPr>
      </w:pPr>
      <w:r w:rsidRPr="00155ECD">
        <w:rPr>
          <w:rFonts w:eastAsia="Times New Roman"/>
        </w:rPr>
        <w:t>Jelen napirendi pont k</w:t>
      </w:r>
      <w:r w:rsidR="00FA2466">
        <w:rPr>
          <w:rFonts w:eastAsia="Times New Roman"/>
        </w:rPr>
        <w:t>eretében a Bizottságnak</w:t>
      </w:r>
      <w:r w:rsidRPr="00155ECD">
        <w:rPr>
          <w:rFonts w:eastAsia="Times New Roman"/>
        </w:rPr>
        <w:t xml:space="preserve"> két témakört szükséges megtárgyalnia.</w:t>
      </w:r>
    </w:p>
    <w:p w:rsidR="00B37D76" w:rsidRPr="00155ECD" w:rsidRDefault="00B37D76" w:rsidP="00B37D76">
      <w:pPr>
        <w:jc w:val="both"/>
        <w:rPr>
          <w:rFonts w:eastAsia="Times New Roman"/>
        </w:rPr>
      </w:pPr>
    </w:p>
    <w:p w:rsidR="00B37D76" w:rsidRPr="00155ECD" w:rsidRDefault="00B37D76" w:rsidP="00B37D76">
      <w:pPr>
        <w:jc w:val="both"/>
      </w:pPr>
      <w:r w:rsidRPr="00155ECD">
        <w:rPr>
          <w:rFonts w:eastAsia="Times New Roman"/>
        </w:rPr>
        <w:t xml:space="preserve">1. Herendi Ferenc, mint a Harkány Városi Könyvtár, Kulturális-és Sport Központ intézményvezetője elkészítette a költségvetési szerv szervezeti és működési szabályzatának (a továbbiakban: SZMSZ) módosítását. </w:t>
      </w:r>
      <w:r w:rsidR="000E7648" w:rsidRPr="00155ECD">
        <w:rPr>
          <w:rFonts w:eastAsia="Times New Roman"/>
        </w:rPr>
        <w:t xml:space="preserve">Korábban a Képviselő-testület a 7/2016. (I. 27.) számú határozatával döntött az SZMSZ elfogadásáról, majd a 69/2016. (III. 31.) számú határozatával kiegészítette azt az időközben elkészült mellékletekkel. </w:t>
      </w:r>
      <w:r w:rsidR="00F10811" w:rsidRPr="00155ECD">
        <w:rPr>
          <w:rFonts w:eastAsia="Times New Roman"/>
        </w:rPr>
        <w:t xml:space="preserve">A </w:t>
      </w:r>
      <w:r w:rsidR="008F01B1" w:rsidRPr="00155ECD">
        <w:rPr>
          <w:rFonts w:eastAsia="Times New Roman"/>
        </w:rPr>
        <w:t xml:space="preserve">jelenlegi </w:t>
      </w:r>
      <w:r w:rsidR="00F10811" w:rsidRPr="00155ECD">
        <w:rPr>
          <w:rFonts w:eastAsia="Times New Roman"/>
        </w:rPr>
        <w:t xml:space="preserve">módosítás </w:t>
      </w:r>
      <w:r w:rsidR="00550349" w:rsidRPr="00155ECD">
        <w:rPr>
          <w:rFonts w:eastAsia="Times New Roman"/>
        </w:rPr>
        <w:t>elsődleges célja</w:t>
      </w:r>
      <w:r w:rsidR="00F10811" w:rsidRPr="00155ECD">
        <w:rPr>
          <w:rFonts w:eastAsia="Times New Roman"/>
        </w:rPr>
        <w:t xml:space="preserve"> </w:t>
      </w:r>
      <w:r w:rsidR="00550349" w:rsidRPr="00155ECD">
        <w:t xml:space="preserve">a törvényességi kereteknek történő megfelelés. Ebből kifolyólag, számos helyen átírásra kerültek fejezetek, szakaszok, valamint több új szakasz is beépült az új szabályzatba. Emellett 2017 márciusától az online és nyomtatott Harkányi Hírek elnevezésű sajtótermék szerkesztése is az intézmény feladatai közé került, amelynek működését szabályzatba foglaltuk.  A módosítás további oka az </w:t>
      </w:r>
      <w:r w:rsidR="00F10811" w:rsidRPr="00155ECD">
        <w:rPr>
          <w:rFonts w:eastAsia="Times New Roman"/>
        </w:rPr>
        <w:t>Emberi E</w:t>
      </w:r>
      <w:r w:rsidR="008F01B1" w:rsidRPr="00155ECD">
        <w:rPr>
          <w:rFonts w:eastAsia="Times New Roman"/>
        </w:rPr>
        <w:t>rőforrások Miniszté</w:t>
      </w:r>
      <w:r w:rsidR="00F10811" w:rsidRPr="00155ECD">
        <w:rPr>
          <w:rFonts w:eastAsia="Times New Roman"/>
        </w:rPr>
        <w:t xml:space="preserve">riuma Kultúráért Felelős Helyettes Államtitkára </w:t>
      </w:r>
      <w:r w:rsidR="008F01B1" w:rsidRPr="00155ECD">
        <w:rPr>
          <w:rFonts w:eastAsia="Times New Roman"/>
        </w:rPr>
        <w:t xml:space="preserve">részéről </w:t>
      </w:r>
      <w:r w:rsidR="00F10811" w:rsidRPr="00155ECD">
        <w:rPr>
          <w:rFonts w:eastAsia="Times New Roman"/>
        </w:rPr>
        <w:t>a könyvtár vonatkozásában a 2015-ös évben indult szakértő vizsgálat során tett kötelező jellegű észrevételek</w:t>
      </w:r>
      <w:r w:rsidR="008F01B1" w:rsidRPr="00155ECD">
        <w:rPr>
          <w:rFonts w:eastAsia="Times New Roman"/>
        </w:rPr>
        <w:t>nek</w:t>
      </w:r>
      <w:r w:rsidR="00F10811" w:rsidRPr="00155ECD">
        <w:rPr>
          <w:rFonts w:eastAsia="Times New Roman"/>
        </w:rPr>
        <w:t>, javaslatok</w:t>
      </w:r>
      <w:r w:rsidR="008F01B1" w:rsidRPr="00155ECD">
        <w:rPr>
          <w:rFonts w:eastAsia="Times New Roman"/>
        </w:rPr>
        <w:t>nak</w:t>
      </w:r>
      <w:r w:rsidR="00F10811" w:rsidRPr="00155ECD">
        <w:rPr>
          <w:rFonts w:eastAsia="Times New Roman"/>
        </w:rPr>
        <w:t xml:space="preserve"> </w:t>
      </w:r>
      <w:r w:rsidR="008F01B1" w:rsidRPr="00155ECD">
        <w:rPr>
          <w:rFonts w:eastAsia="Times New Roman"/>
        </w:rPr>
        <w:t xml:space="preserve">történő </w:t>
      </w:r>
      <w:r w:rsidR="00F10811" w:rsidRPr="00155ECD">
        <w:rPr>
          <w:rFonts w:eastAsia="Times New Roman"/>
        </w:rPr>
        <w:t>jogszabályi megfelelés. A</w:t>
      </w:r>
      <w:r w:rsidRPr="00155ECD">
        <w:rPr>
          <w:rFonts w:eastAsia="Times New Roman"/>
        </w:rPr>
        <w:t xml:space="preserve"> módosítással az SZMSZ </w:t>
      </w:r>
      <w:r w:rsidR="00F10811" w:rsidRPr="00155ECD">
        <w:rPr>
          <w:rFonts w:eastAsia="Times New Roman"/>
        </w:rPr>
        <w:t xml:space="preserve">a szakértő vizsgálat eredményeképpen előírt könyvtárhasználati és </w:t>
      </w:r>
      <w:proofErr w:type="spellStart"/>
      <w:r w:rsidR="00F10811" w:rsidRPr="00155ECD">
        <w:rPr>
          <w:rFonts w:eastAsia="Times New Roman"/>
        </w:rPr>
        <w:t>gyűjtököri</w:t>
      </w:r>
      <w:proofErr w:type="spellEnd"/>
      <w:r w:rsidR="00F10811" w:rsidRPr="00155ECD">
        <w:rPr>
          <w:rFonts w:eastAsia="Times New Roman"/>
        </w:rPr>
        <w:t xml:space="preserve"> szabályzat kiegészítésén felül</w:t>
      </w:r>
      <w:r w:rsidRPr="00155ECD">
        <w:rPr>
          <w:rFonts w:eastAsia="Times New Roman"/>
        </w:rPr>
        <w:t xml:space="preserve"> </w:t>
      </w:r>
      <w:r w:rsidR="008F01B1" w:rsidRPr="00155ECD">
        <w:rPr>
          <w:rFonts w:eastAsia="Times New Roman"/>
        </w:rPr>
        <w:t>kiegészülne</w:t>
      </w:r>
      <w:r w:rsidRPr="00155ECD">
        <w:rPr>
          <w:rFonts w:eastAsia="Times New Roman"/>
        </w:rPr>
        <w:t xml:space="preserve"> a</w:t>
      </w:r>
      <w:r w:rsidRPr="00155ECD">
        <w:t xml:space="preserve"> képernyő előtti munkavégzéshez éleslátást biztosító szemüveg vásárlásához nyújtott támogatásáról szóló 4.13-as ponttal.</w:t>
      </w:r>
      <w:r w:rsidRPr="00155ECD">
        <w:rPr>
          <w:rFonts w:eastAsia="Times New Roman"/>
        </w:rPr>
        <w:t xml:space="preserve"> </w:t>
      </w:r>
      <w:r w:rsidR="00155ECD" w:rsidRPr="00155ECD">
        <w:rPr>
          <w:rFonts w:eastAsia="Times New Roman"/>
        </w:rPr>
        <w:t xml:space="preserve">Az SZMSZ kiegészült továbbá az 5.3.1, az 5.3.1. és az 5.3.2. pontokkal, amelyekben a Harkányi Hírek Újság és internesetes felület vonatkozásában kerültek rögzítésre az alapvető szabályok. </w:t>
      </w:r>
      <w:r w:rsidR="008F01B1" w:rsidRPr="00155ECD">
        <w:rPr>
          <w:rFonts w:eastAsia="Times New Roman"/>
        </w:rPr>
        <w:t>Az SZMSZ kiegészülne</w:t>
      </w:r>
      <w:r w:rsidRPr="00155ECD">
        <w:rPr>
          <w:rFonts w:eastAsia="Times New Roman"/>
        </w:rPr>
        <w:t xml:space="preserve"> továbbá 7 db melléklettel és 3 db függelékkel az alábbiak szerint:</w:t>
      </w:r>
    </w:p>
    <w:p w:rsidR="00B37D76" w:rsidRPr="00155ECD" w:rsidRDefault="00B37D76" w:rsidP="00B37D76">
      <w:pPr>
        <w:jc w:val="both"/>
        <w:rPr>
          <w:rFonts w:eastAsia="Times New Roman"/>
        </w:rPr>
      </w:pPr>
    </w:p>
    <w:p w:rsidR="00B37D76" w:rsidRPr="00155ECD" w:rsidRDefault="00B37D76" w:rsidP="00B37D76">
      <w:pPr>
        <w:jc w:val="both"/>
        <w:rPr>
          <w:rFonts w:eastAsia="Times New Roman"/>
          <w:b/>
          <w:u w:val="single"/>
        </w:rPr>
      </w:pPr>
      <w:r w:rsidRPr="00155ECD">
        <w:rPr>
          <w:rFonts w:eastAsia="Times New Roman"/>
          <w:b/>
          <w:u w:val="single"/>
        </w:rPr>
        <w:t>Mellékletek:</w:t>
      </w:r>
    </w:p>
    <w:p w:rsidR="00B37D76" w:rsidRPr="00155ECD" w:rsidRDefault="00B37D76" w:rsidP="00B37D76">
      <w:pPr>
        <w:widowControl/>
        <w:numPr>
          <w:ilvl w:val="0"/>
          <w:numId w:val="3"/>
        </w:numPr>
        <w:shd w:val="clear" w:color="auto" w:fill="FFFFFF"/>
        <w:suppressAutoHyphens w:val="0"/>
        <w:spacing w:before="120" w:after="120"/>
        <w:jc w:val="both"/>
        <w:outlineLvl w:val="1"/>
      </w:pPr>
      <w:r w:rsidRPr="00155ECD">
        <w:rPr>
          <w:rFonts w:eastAsia="Times New Roman"/>
        </w:rPr>
        <w:t xml:space="preserve">1. </w:t>
      </w:r>
      <w:r w:rsidRPr="00155ECD">
        <w:t>számú melléklet: Házirend.</w:t>
      </w:r>
    </w:p>
    <w:p w:rsidR="00B37D76" w:rsidRPr="00155ECD" w:rsidRDefault="00B37D76" w:rsidP="00B37D76">
      <w:pPr>
        <w:widowControl/>
        <w:numPr>
          <w:ilvl w:val="0"/>
          <w:numId w:val="3"/>
        </w:numPr>
        <w:shd w:val="clear" w:color="auto" w:fill="FFFFFF"/>
        <w:suppressAutoHyphens w:val="0"/>
        <w:spacing w:before="120" w:after="120"/>
        <w:jc w:val="both"/>
        <w:outlineLvl w:val="1"/>
      </w:pPr>
      <w:r w:rsidRPr="00155ECD">
        <w:rPr>
          <w:rFonts w:eastAsia="Times New Roman"/>
        </w:rPr>
        <w:t>2.</w:t>
      </w:r>
      <w:r w:rsidRPr="00155ECD">
        <w:t xml:space="preserve"> számú melléklet: Munkaköri leírások.</w:t>
      </w:r>
    </w:p>
    <w:p w:rsidR="00B37D76" w:rsidRPr="00155ECD" w:rsidRDefault="00B37D76" w:rsidP="00B37D76">
      <w:pPr>
        <w:widowControl/>
        <w:numPr>
          <w:ilvl w:val="0"/>
          <w:numId w:val="3"/>
        </w:numPr>
        <w:shd w:val="clear" w:color="auto" w:fill="FFFFFF"/>
        <w:suppressAutoHyphens w:val="0"/>
        <w:spacing w:before="120" w:after="120"/>
        <w:jc w:val="both"/>
        <w:outlineLvl w:val="1"/>
      </w:pPr>
      <w:r w:rsidRPr="00155ECD">
        <w:rPr>
          <w:rFonts w:eastAsia="Times New Roman"/>
        </w:rPr>
        <w:t>3. számú melléklet: A Harkány Városi Könyvtár, Kulturális- és Sport Központ könyvtári részlegének gyűjtőköri szabályzata.</w:t>
      </w:r>
    </w:p>
    <w:p w:rsidR="00B37D76" w:rsidRPr="00155ECD" w:rsidRDefault="00B37D76" w:rsidP="00B37D76">
      <w:pPr>
        <w:widowControl/>
        <w:numPr>
          <w:ilvl w:val="0"/>
          <w:numId w:val="3"/>
        </w:numPr>
        <w:shd w:val="clear" w:color="auto" w:fill="FFFFFF"/>
        <w:suppressAutoHyphens w:val="0"/>
        <w:spacing w:before="120" w:after="120"/>
        <w:jc w:val="both"/>
        <w:outlineLvl w:val="1"/>
      </w:pPr>
      <w:r w:rsidRPr="00155ECD">
        <w:rPr>
          <w:rFonts w:eastAsia="Times New Roman"/>
        </w:rPr>
        <w:t>4. számú melléklet: A Harkány Városi Könyvtár, Kulturális- és Sport Központ könyvtári részlegének könyvtárhasználati szabályzata.</w:t>
      </w:r>
    </w:p>
    <w:p w:rsidR="00B37D76" w:rsidRPr="00155ECD" w:rsidRDefault="00B37D76" w:rsidP="00B37D76">
      <w:pPr>
        <w:widowControl/>
        <w:numPr>
          <w:ilvl w:val="0"/>
          <w:numId w:val="3"/>
        </w:numPr>
        <w:shd w:val="clear" w:color="auto" w:fill="FFFFFF"/>
        <w:suppressAutoHyphens w:val="0"/>
        <w:spacing w:before="120" w:after="120"/>
        <w:jc w:val="both"/>
        <w:outlineLvl w:val="1"/>
      </w:pPr>
      <w:r w:rsidRPr="00155ECD">
        <w:t xml:space="preserve">5. számú melléklet: </w:t>
      </w:r>
      <w:r w:rsidRPr="00155ECD">
        <w:rPr>
          <w:rFonts w:eastAsia="Times New Roman"/>
        </w:rPr>
        <w:t>A Harkány Városi Könyvtár, Kulturális- és Sport Központ könyvtári részlegének minőségpolitikai nyilatkozata.</w:t>
      </w:r>
    </w:p>
    <w:p w:rsidR="00B37D76" w:rsidRPr="00155ECD" w:rsidRDefault="00B37D76" w:rsidP="00B37D76">
      <w:pPr>
        <w:widowControl/>
        <w:numPr>
          <w:ilvl w:val="0"/>
          <w:numId w:val="3"/>
        </w:numPr>
        <w:shd w:val="clear" w:color="auto" w:fill="FFFFFF"/>
        <w:suppressAutoHyphens w:val="0"/>
        <w:spacing w:before="120" w:after="120"/>
        <w:jc w:val="both"/>
        <w:outlineLvl w:val="1"/>
      </w:pPr>
      <w:r w:rsidRPr="00155ECD">
        <w:t xml:space="preserve">6. számú melléklet: </w:t>
      </w:r>
      <w:r w:rsidRPr="00155ECD">
        <w:rPr>
          <w:rFonts w:eastAsia="Times New Roman"/>
        </w:rPr>
        <w:t>A Harkány Városi Könyvtár, Kulturális- és Sport Központ könyvtári részlegének panaszkezelési eljárási rendje.</w:t>
      </w:r>
    </w:p>
    <w:p w:rsidR="00B37D76" w:rsidRPr="00155ECD" w:rsidRDefault="00B37D76" w:rsidP="00B37D76">
      <w:pPr>
        <w:widowControl/>
        <w:numPr>
          <w:ilvl w:val="0"/>
          <w:numId w:val="3"/>
        </w:numPr>
        <w:shd w:val="clear" w:color="auto" w:fill="FFFFFF"/>
        <w:suppressAutoHyphens w:val="0"/>
        <w:spacing w:before="120" w:after="120"/>
        <w:jc w:val="both"/>
        <w:outlineLvl w:val="1"/>
      </w:pPr>
      <w:r w:rsidRPr="00155ECD">
        <w:t xml:space="preserve">7. számú melléklet: </w:t>
      </w:r>
      <w:r w:rsidRPr="00155ECD">
        <w:rPr>
          <w:rFonts w:eastAsia="Times New Roman"/>
        </w:rPr>
        <w:t>A Harkány Városi Könyvtár, Kulturális- és Sport Központ könyvtári részlegének stratégiai terve 2016-2018.</w:t>
      </w:r>
    </w:p>
    <w:p w:rsidR="00155ECD" w:rsidRDefault="00155ECD" w:rsidP="00B37D76">
      <w:pPr>
        <w:widowControl/>
        <w:shd w:val="clear" w:color="auto" w:fill="FFFFFF"/>
        <w:suppressAutoHyphens w:val="0"/>
        <w:spacing w:before="120" w:after="120"/>
        <w:jc w:val="both"/>
        <w:outlineLvl w:val="1"/>
        <w:rPr>
          <w:b/>
          <w:u w:val="single"/>
        </w:rPr>
      </w:pPr>
    </w:p>
    <w:p w:rsidR="00B37D76" w:rsidRPr="00155ECD" w:rsidRDefault="00B37D76" w:rsidP="00B37D76">
      <w:pPr>
        <w:widowControl/>
        <w:shd w:val="clear" w:color="auto" w:fill="FFFFFF"/>
        <w:suppressAutoHyphens w:val="0"/>
        <w:spacing w:before="120" w:after="120"/>
        <w:jc w:val="both"/>
        <w:outlineLvl w:val="1"/>
        <w:rPr>
          <w:b/>
          <w:u w:val="single"/>
        </w:rPr>
      </w:pPr>
      <w:r w:rsidRPr="00155ECD">
        <w:rPr>
          <w:b/>
          <w:u w:val="single"/>
        </w:rPr>
        <w:lastRenderedPageBreak/>
        <w:t>Függelékek:</w:t>
      </w:r>
    </w:p>
    <w:p w:rsidR="00B37D76" w:rsidRPr="00155ECD" w:rsidRDefault="00B37D76" w:rsidP="00B37D76">
      <w:pPr>
        <w:widowControl/>
        <w:numPr>
          <w:ilvl w:val="0"/>
          <w:numId w:val="3"/>
        </w:numPr>
        <w:shd w:val="clear" w:color="auto" w:fill="FFFFFF"/>
        <w:suppressAutoHyphens w:val="0"/>
        <w:spacing w:before="120" w:after="120"/>
        <w:jc w:val="both"/>
        <w:outlineLvl w:val="1"/>
        <w:rPr>
          <w:rFonts w:eastAsia="Times New Roman"/>
        </w:rPr>
      </w:pPr>
      <w:r w:rsidRPr="00155ECD">
        <w:rPr>
          <w:rFonts w:eastAsia="Times New Roman"/>
        </w:rPr>
        <w:t>1. sz. Függelék: A Harkány Városi Könyvtár, Kulturális- és Sport Központ biztonsági és kamerarendszerének dokumentációja (Csatolva jelen szabályzathoz).</w:t>
      </w:r>
    </w:p>
    <w:p w:rsidR="00B37D76" w:rsidRPr="00155ECD" w:rsidRDefault="00B37D76" w:rsidP="00B37D76">
      <w:pPr>
        <w:widowControl/>
        <w:numPr>
          <w:ilvl w:val="0"/>
          <w:numId w:val="3"/>
        </w:numPr>
        <w:shd w:val="clear" w:color="auto" w:fill="FFFFFF"/>
        <w:suppressAutoHyphens w:val="0"/>
        <w:spacing w:before="120" w:after="120"/>
        <w:jc w:val="both"/>
        <w:outlineLvl w:val="1"/>
        <w:rPr>
          <w:rFonts w:eastAsia="Times New Roman"/>
        </w:rPr>
      </w:pPr>
      <w:r w:rsidRPr="00155ECD">
        <w:rPr>
          <w:rFonts w:eastAsia="Times New Roman"/>
        </w:rPr>
        <w:t>2. számú függelék: A Harkány Városi Könyvtár, Kulturális- és Sport Központ által fenntartott online újság vállalkozási megbízási szerződése. (Csatolva jelen szabályzathoz).</w:t>
      </w:r>
    </w:p>
    <w:p w:rsidR="00B37D76" w:rsidRPr="00155ECD" w:rsidRDefault="00B37D76" w:rsidP="00B37D76">
      <w:pPr>
        <w:widowControl/>
        <w:numPr>
          <w:ilvl w:val="0"/>
          <w:numId w:val="3"/>
        </w:numPr>
        <w:shd w:val="clear" w:color="auto" w:fill="FFFFFF"/>
        <w:suppressAutoHyphens w:val="0"/>
        <w:spacing w:before="120" w:after="120"/>
        <w:jc w:val="both"/>
        <w:outlineLvl w:val="1"/>
        <w:rPr>
          <w:rFonts w:eastAsia="Times New Roman"/>
        </w:rPr>
      </w:pPr>
      <w:r w:rsidRPr="00155ECD">
        <w:rPr>
          <w:rFonts w:eastAsia="Times New Roman"/>
        </w:rPr>
        <w:t>3. számú függelék: A Harkány Városi Könyvtár, Kulturális- és Sport Központ által fenntartott újság Szerkesztőbizottságának ügyrendje. (Csatolva jelen szabályzathoz).</w:t>
      </w:r>
    </w:p>
    <w:p w:rsidR="00B37D76" w:rsidRPr="00155ECD" w:rsidRDefault="00F10811" w:rsidP="00B37D76">
      <w:pPr>
        <w:widowControl/>
        <w:shd w:val="clear" w:color="auto" w:fill="FFFFFF"/>
        <w:suppressAutoHyphens w:val="0"/>
        <w:spacing w:before="120" w:after="120"/>
        <w:jc w:val="both"/>
        <w:outlineLvl w:val="1"/>
      </w:pPr>
      <w:r w:rsidRPr="00155ECD">
        <w:t>Fentiekben felsorolt mellékletek és függelékek teljes tartalmukban jelen előterjesztéssel egyidejűleg kiküldésre kerültek.</w:t>
      </w:r>
    </w:p>
    <w:p w:rsidR="00B37D76" w:rsidRPr="00155ECD" w:rsidRDefault="00B37D76" w:rsidP="00B37D76">
      <w:pPr>
        <w:jc w:val="both"/>
        <w:rPr>
          <w:rFonts w:eastAsia="Times New Roman"/>
        </w:rPr>
      </w:pPr>
    </w:p>
    <w:p w:rsidR="00F10811" w:rsidRPr="00155ECD" w:rsidRDefault="00F10811" w:rsidP="00B37D76">
      <w:pPr>
        <w:jc w:val="both"/>
        <w:rPr>
          <w:rFonts w:eastAsia="Times New Roman"/>
        </w:rPr>
      </w:pPr>
      <w:r w:rsidRPr="00155ECD">
        <w:rPr>
          <w:rFonts w:eastAsia="Times New Roman"/>
        </w:rPr>
        <w:t>2. Szintén jelen napirendi pont keretében szükséges elfogadni</w:t>
      </w:r>
      <w:r w:rsidR="000E7648" w:rsidRPr="00155ECD">
        <w:rPr>
          <w:rFonts w:eastAsia="Times New Roman"/>
        </w:rPr>
        <w:t>a a Képviselő-testületnek</w:t>
      </w:r>
      <w:r w:rsidRPr="00155ECD">
        <w:rPr>
          <w:rFonts w:eastAsia="Times New Roman"/>
        </w:rPr>
        <w:t xml:space="preserve"> az intézményvezető által </w:t>
      </w:r>
      <w:r w:rsidR="008F01B1" w:rsidRPr="00155ECD">
        <w:rPr>
          <w:rFonts w:eastAsia="Times New Roman"/>
        </w:rPr>
        <w:t xml:space="preserve">elkészített, </w:t>
      </w:r>
      <w:r w:rsidRPr="00155ECD">
        <w:rPr>
          <w:rFonts w:eastAsia="Times New Roman"/>
        </w:rPr>
        <w:t xml:space="preserve">a költségvetési szerv 2016. évi munkájáról szóló részletes beszámolót, amely </w:t>
      </w:r>
      <w:r w:rsidR="000E7648" w:rsidRPr="00155ECD">
        <w:rPr>
          <w:rFonts w:eastAsia="Times New Roman"/>
        </w:rPr>
        <w:t xml:space="preserve">felépítését tekintve </w:t>
      </w:r>
      <w:r w:rsidR="00C90183" w:rsidRPr="00155ECD">
        <w:rPr>
          <w:rFonts w:eastAsia="Times New Roman"/>
        </w:rPr>
        <w:t xml:space="preserve">az alábbiakat </w:t>
      </w:r>
      <w:r w:rsidR="000E7648" w:rsidRPr="00155ECD">
        <w:rPr>
          <w:rFonts w:eastAsia="Times New Roman"/>
        </w:rPr>
        <w:t>tartalmazza:</w:t>
      </w:r>
    </w:p>
    <w:p w:rsidR="000E7648" w:rsidRPr="00155ECD" w:rsidRDefault="000E7648" w:rsidP="00B37D76">
      <w:pPr>
        <w:jc w:val="both"/>
        <w:rPr>
          <w:rFonts w:eastAsia="Times New Roman"/>
        </w:rPr>
      </w:pPr>
    </w:p>
    <w:p w:rsidR="000E7648" w:rsidRPr="00155ECD" w:rsidRDefault="000E7648" w:rsidP="000E7648">
      <w:pPr>
        <w:pStyle w:val="Listaszerbekezds"/>
        <w:numPr>
          <w:ilvl w:val="0"/>
          <w:numId w:val="4"/>
        </w:numPr>
        <w:jc w:val="both"/>
        <w:rPr>
          <w:rFonts w:eastAsia="Times New Roman"/>
        </w:rPr>
      </w:pPr>
      <w:r w:rsidRPr="00155ECD">
        <w:rPr>
          <w:rFonts w:eastAsia="Times New Roman"/>
        </w:rPr>
        <w:t>Beszámolót a szabályzatok és hiányzó dokumentumok elkészítéséről.</w:t>
      </w:r>
    </w:p>
    <w:p w:rsidR="000E7648" w:rsidRPr="00155ECD" w:rsidRDefault="000E7648" w:rsidP="000E7648">
      <w:pPr>
        <w:pStyle w:val="Listaszerbekezds"/>
        <w:numPr>
          <w:ilvl w:val="0"/>
          <w:numId w:val="4"/>
        </w:numPr>
        <w:jc w:val="both"/>
        <w:rPr>
          <w:rFonts w:eastAsia="Times New Roman"/>
        </w:rPr>
      </w:pPr>
      <w:r w:rsidRPr="00155ECD">
        <w:rPr>
          <w:rFonts w:eastAsia="Times New Roman"/>
        </w:rPr>
        <w:t>Munkaerő racionalizálását.</w:t>
      </w:r>
    </w:p>
    <w:p w:rsidR="000E7648" w:rsidRPr="00155ECD" w:rsidRDefault="000E7648" w:rsidP="000E7648">
      <w:pPr>
        <w:pStyle w:val="Listaszerbekezds"/>
        <w:numPr>
          <w:ilvl w:val="0"/>
          <w:numId w:val="4"/>
        </w:numPr>
        <w:jc w:val="both"/>
        <w:rPr>
          <w:rFonts w:eastAsia="Times New Roman"/>
        </w:rPr>
      </w:pPr>
      <w:r w:rsidRPr="00155ECD">
        <w:rPr>
          <w:rFonts w:eastAsia="Times New Roman"/>
        </w:rPr>
        <w:t>Beszámolót az intézmény telephelyeinek állapotáról.</w:t>
      </w:r>
    </w:p>
    <w:p w:rsidR="000E7648" w:rsidRPr="00155ECD" w:rsidRDefault="000E7648" w:rsidP="000E7648">
      <w:pPr>
        <w:pStyle w:val="Listaszerbekezds"/>
        <w:numPr>
          <w:ilvl w:val="0"/>
          <w:numId w:val="4"/>
        </w:numPr>
        <w:jc w:val="both"/>
        <w:rPr>
          <w:rFonts w:eastAsia="Times New Roman"/>
        </w:rPr>
      </w:pPr>
      <w:r w:rsidRPr="00155ECD">
        <w:rPr>
          <w:rFonts w:eastAsia="Times New Roman"/>
        </w:rPr>
        <w:t>Beszámolót az intézmény informatikai helyzetéről.</w:t>
      </w:r>
    </w:p>
    <w:p w:rsidR="000E7648" w:rsidRPr="00155ECD" w:rsidRDefault="000E7648" w:rsidP="000E7648">
      <w:pPr>
        <w:pStyle w:val="Listaszerbekezds"/>
        <w:numPr>
          <w:ilvl w:val="0"/>
          <w:numId w:val="4"/>
        </w:numPr>
        <w:jc w:val="both"/>
        <w:rPr>
          <w:rFonts w:eastAsia="Times New Roman"/>
        </w:rPr>
      </w:pPr>
      <w:r w:rsidRPr="00155ECD">
        <w:rPr>
          <w:rFonts w:eastAsia="Times New Roman"/>
        </w:rPr>
        <w:t>Beszámolót az intézményben végzett pályázati tevékenységről.</w:t>
      </w:r>
    </w:p>
    <w:p w:rsidR="000E7648" w:rsidRPr="00155ECD" w:rsidRDefault="000E7648" w:rsidP="000E7648">
      <w:pPr>
        <w:pStyle w:val="Listaszerbekezds"/>
        <w:numPr>
          <w:ilvl w:val="0"/>
          <w:numId w:val="4"/>
        </w:numPr>
        <w:jc w:val="both"/>
        <w:rPr>
          <w:rFonts w:eastAsia="Times New Roman"/>
        </w:rPr>
      </w:pPr>
      <w:r w:rsidRPr="00155ECD">
        <w:rPr>
          <w:rFonts w:eastAsia="Times New Roman"/>
        </w:rPr>
        <w:t>Beszámolót az intézmény telephelyeinek kihasználtságáról.</w:t>
      </w:r>
    </w:p>
    <w:p w:rsidR="000E7648" w:rsidRPr="00155ECD" w:rsidRDefault="000E7648" w:rsidP="000E7648">
      <w:pPr>
        <w:pStyle w:val="Listaszerbekezds"/>
        <w:numPr>
          <w:ilvl w:val="0"/>
          <w:numId w:val="4"/>
        </w:numPr>
        <w:jc w:val="both"/>
        <w:rPr>
          <w:rFonts w:eastAsia="Times New Roman"/>
        </w:rPr>
      </w:pPr>
      <w:r w:rsidRPr="00155ECD">
        <w:rPr>
          <w:rFonts w:eastAsia="Times New Roman"/>
        </w:rPr>
        <w:t>Beszámolót a szervezett rendezvényekről.</w:t>
      </w:r>
    </w:p>
    <w:p w:rsidR="000E7648" w:rsidRPr="00155ECD" w:rsidRDefault="000E7648" w:rsidP="000E7648">
      <w:pPr>
        <w:pStyle w:val="Listaszerbekezds"/>
        <w:numPr>
          <w:ilvl w:val="0"/>
          <w:numId w:val="4"/>
        </w:numPr>
        <w:jc w:val="both"/>
        <w:rPr>
          <w:rFonts w:eastAsia="Times New Roman"/>
        </w:rPr>
      </w:pPr>
      <w:r w:rsidRPr="00155ECD">
        <w:rPr>
          <w:rFonts w:eastAsia="Times New Roman"/>
        </w:rPr>
        <w:t>Beszámolót az intézményi kapcsolatrendszerről.</w:t>
      </w:r>
    </w:p>
    <w:p w:rsidR="000E7648" w:rsidRPr="00155ECD" w:rsidRDefault="000E7648" w:rsidP="000E7648">
      <w:pPr>
        <w:pStyle w:val="Listaszerbekezds"/>
        <w:numPr>
          <w:ilvl w:val="0"/>
          <w:numId w:val="4"/>
        </w:numPr>
        <w:jc w:val="both"/>
        <w:rPr>
          <w:rFonts w:eastAsia="Times New Roman"/>
        </w:rPr>
      </w:pPr>
      <w:r w:rsidRPr="00155ECD">
        <w:rPr>
          <w:rFonts w:eastAsia="Times New Roman"/>
        </w:rPr>
        <w:t>Összefoglalót az intézmény 2016. évi gazdálkodásáról.</w:t>
      </w:r>
    </w:p>
    <w:p w:rsidR="000E7648" w:rsidRPr="00155ECD" w:rsidRDefault="000E7648" w:rsidP="000E7648">
      <w:pPr>
        <w:jc w:val="both"/>
        <w:rPr>
          <w:rFonts w:eastAsia="Times New Roman"/>
        </w:rPr>
      </w:pPr>
    </w:p>
    <w:p w:rsidR="00155ECD" w:rsidRDefault="00155ECD" w:rsidP="000E7648">
      <w:pPr>
        <w:jc w:val="both"/>
        <w:rPr>
          <w:rFonts w:eastAsia="Times New Roman"/>
        </w:rPr>
      </w:pPr>
    </w:p>
    <w:p w:rsidR="000E7648" w:rsidRPr="00155ECD" w:rsidRDefault="000E7648" w:rsidP="000E7648">
      <w:pPr>
        <w:jc w:val="both"/>
        <w:rPr>
          <w:rFonts w:eastAsia="Times New Roman"/>
        </w:rPr>
      </w:pPr>
      <w:r w:rsidRPr="00155ECD">
        <w:rPr>
          <w:rFonts w:eastAsia="Times New Roman"/>
        </w:rPr>
        <w:t>Fent írtak figyelembe vételével kérem a Tisztelt Képviselő-testületet, hogy jelen napirendi pont keretében az alábbi döntéseket szíveskedjenek meghozni.</w:t>
      </w:r>
    </w:p>
    <w:p w:rsidR="00B37D76" w:rsidRPr="00155ECD" w:rsidRDefault="00B37D76" w:rsidP="00B37D76">
      <w:pPr>
        <w:jc w:val="both"/>
        <w:rPr>
          <w:rFonts w:eastAsia="Times New Roman"/>
        </w:rPr>
      </w:pPr>
    </w:p>
    <w:p w:rsidR="00155ECD" w:rsidRDefault="00155ECD" w:rsidP="00B37D76">
      <w:pPr>
        <w:jc w:val="center"/>
        <w:rPr>
          <w:u w:val="single"/>
        </w:rPr>
      </w:pPr>
    </w:p>
    <w:p w:rsidR="00B37D76" w:rsidRPr="00155ECD" w:rsidRDefault="00B37D76" w:rsidP="00B37D76">
      <w:pPr>
        <w:jc w:val="center"/>
        <w:rPr>
          <w:u w:val="single"/>
        </w:rPr>
      </w:pPr>
      <w:r w:rsidRPr="00155ECD">
        <w:rPr>
          <w:u w:val="single"/>
        </w:rPr>
        <w:t>Határozati javaslat</w:t>
      </w:r>
      <w:r w:rsidR="000E7648" w:rsidRPr="00155ECD">
        <w:rPr>
          <w:u w:val="single"/>
        </w:rPr>
        <w:t xml:space="preserve"> 1</w:t>
      </w:r>
      <w:r w:rsidRPr="00155ECD">
        <w:rPr>
          <w:u w:val="single"/>
        </w:rPr>
        <w:t>:</w:t>
      </w:r>
    </w:p>
    <w:p w:rsidR="00B37D76" w:rsidRPr="00155ECD" w:rsidRDefault="00B37D76" w:rsidP="00B37D76">
      <w:pPr>
        <w:spacing w:line="276" w:lineRule="auto"/>
        <w:jc w:val="center"/>
        <w:rPr>
          <w:u w:val="single"/>
        </w:rPr>
      </w:pPr>
    </w:p>
    <w:p w:rsidR="00B37D76" w:rsidRPr="00155ECD" w:rsidRDefault="00B37D76" w:rsidP="00B37D76">
      <w:pPr>
        <w:spacing w:line="276" w:lineRule="auto"/>
        <w:jc w:val="center"/>
      </w:pPr>
      <w:r w:rsidRPr="00155ECD">
        <w:rPr>
          <w:i/>
        </w:rPr>
        <w:t xml:space="preserve">Döntés a </w:t>
      </w:r>
      <w:r w:rsidR="000E7648" w:rsidRPr="00155ECD">
        <w:rPr>
          <w:i/>
        </w:rPr>
        <w:t>Harkány Városi Könyvtár, Kulturális-és Sport Központ Szervezeti és Működési Szabályzatának módosításáról</w:t>
      </w:r>
      <w:r w:rsidRPr="00155ECD">
        <w:t>.</w:t>
      </w:r>
    </w:p>
    <w:p w:rsidR="00B37D76" w:rsidRPr="00155ECD" w:rsidRDefault="00B37D76" w:rsidP="00B37D76">
      <w:pPr>
        <w:spacing w:line="276" w:lineRule="auto"/>
        <w:jc w:val="both"/>
      </w:pPr>
    </w:p>
    <w:p w:rsidR="008F01B1" w:rsidRDefault="00B37D76" w:rsidP="00BE5D27">
      <w:pPr>
        <w:jc w:val="both"/>
      </w:pPr>
      <w:r w:rsidRPr="00155ECD">
        <w:t xml:space="preserve">Harkány Város Önkormányzat </w:t>
      </w:r>
      <w:r w:rsidR="00FA2466">
        <w:t>Pénzügyi, Városfejlesztési, Kulturális és Idegenforgalmi Bizottsága javasolja a Képviselő-testületnek, hogy</w:t>
      </w:r>
      <w:r w:rsidRPr="00155ECD">
        <w:t xml:space="preserve"> </w:t>
      </w:r>
      <w:r w:rsidR="008F01B1" w:rsidRPr="00155ECD">
        <w:t>a Harkány Városi Könyvtár, Kulturális-és Sport Központ 7/2016.</w:t>
      </w:r>
      <w:r w:rsidR="00BE5D27" w:rsidRPr="00155ECD">
        <w:t xml:space="preserve"> </w:t>
      </w:r>
      <w:r w:rsidR="008F01B1" w:rsidRPr="00155ECD">
        <w:t>(I.</w:t>
      </w:r>
      <w:r w:rsidR="00BE5D27" w:rsidRPr="00155ECD">
        <w:t xml:space="preserve"> </w:t>
      </w:r>
      <w:r w:rsidR="008F01B1" w:rsidRPr="00155ECD">
        <w:t>27.) sz. határozattal elfogadott Szervezeti-és Működési Szabályzatát a jelen előterjesztés mellékletét képező egységes szerkezetű SZMSZ szerint</w:t>
      </w:r>
      <w:r w:rsidR="00BE5D27" w:rsidRPr="00155ECD">
        <w:t>,</w:t>
      </w:r>
      <w:r w:rsidR="008F01B1" w:rsidRPr="00155ECD">
        <w:t xml:space="preserve"> az előterjesztés szerinti tartalommal </w:t>
      </w:r>
      <w:r w:rsidR="00FA2466">
        <w:t>javasolja módosítani.</w:t>
      </w:r>
    </w:p>
    <w:p w:rsidR="00155ECD" w:rsidRPr="00155ECD" w:rsidRDefault="00155ECD" w:rsidP="00BE5D27">
      <w:pPr>
        <w:jc w:val="both"/>
      </w:pPr>
    </w:p>
    <w:p w:rsidR="008F01B1" w:rsidRPr="00155ECD" w:rsidRDefault="008F01B1" w:rsidP="008F01B1">
      <w:pPr>
        <w:jc w:val="right"/>
      </w:pPr>
      <w:r w:rsidRPr="00155ECD">
        <w:tab/>
      </w:r>
      <w:r w:rsidRPr="00155ECD">
        <w:tab/>
      </w:r>
      <w:r w:rsidRPr="00155ECD">
        <w:tab/>
      </w:r>
      <w:r w:rsidRPr="00155ECD">
        <w:rPr>
          <w:u w:val="single"/>
        </w:rPr>
        <w:t>Határidő:</w:t>
      </w:r>
      <w:r w:rsidRPr="00155ECD">
        <w:t xml:space="preserve"> azonnal</w:t>
      </w:r>
    </w:p>
    <w:p w:rsidR="008F01B1" w:rsidRPr="00155ECD" w:rsidRDefault="008F01B1" w:rsidP="008F01B1">
      <w:pPr>
        <w:jc w:val="right"/>
      </w:pPr>
      <w:r w:rsidRPr="00155ECD">
        <w:tab/>
      </w:r>
      <w:r w:rsidRPr="00155ECD">
        <w:tab/>
      </w:r>
      <w:r w:rsidRPr="00155ECD">
        <w:tab/>
      </w:r>
      <w:r w:rsidRPr="00155ECD">
        <w:tab/>
      </w:r>
      <w:r w:rsidRPr="00155ECD">
        <w:tab/>
      </w:r>
      <w:r w:rsidRPr="00155ECD">
        <w:rPr>
          <w:u w:val="single"/>
        </w:rPr>
        <w:t xml:space="preserve">Felelős: </w:t>
      </w:r>
      <w:r w:rsidRPr="00155ECD">
        <w:t>intézményvezető</w:t>
      </w:r>
    </w:p>
    <w:p w:rsidR="00155ECD" w:rsidRDefault="00155ECD" w:rsidP="00BE5D27">
      <w:pPr>
        <w:jc w:val="center"/>
        <w:rPr>
          <w:u w:val="single"/>
        </w:rPr>
      </w:pPr>
    </w:p>
    <w:p w:rsidR="00155ECD" w:rsidRDefault="00155ECD" w:rsidP="00BE5D27">
      <w:pPr>
        <w:jc w:val="center"/>
        <w:rPr>
          <w:u w:val="single"/>
        </w:rPr>
      </w:pPr>
    </w:p>
    <w:p w:rsidR="00155ECD" w:rsidRDefault="00155ECD" w:rsidP="00BE5D27">
      <w:pPr>
        <w:jc w:val="center"/>
        <w:rPr>
          <w:u w:val="single"/>
        </w:rPr>
      </w:pPr>
    </w:p>
    <w:p w:rsidR="00155ECD" w:rsidRDefault="00155ECD" w:rsidP="00BE5D27">
      <w:pPr>
        <w:jc w:val="center"/>
        <w:rPr>
          <w:u w:val="single"/>
        </w:rPr>
      </w:pPr>
    </w:p>
    <w:p w:rsidR="00155ECD" w:rsidRDefault="00155ECD" w:rsidP="00BE5D27">
      <w:pPr>
        <w:jc w:val="center"/>
        <w:rPr>
          <w:u w:val="single"/>
        </w:rPr>
      </w:pPr>
    </w:p>
    <w:p w:rsidR="00BE5D27" w:rsidRPr="00155ECD" w:rsidRDefault="00BE5D27" w:rsidP="00BE5D27">
      <w:pPr>
        <w:jc w:val="center"/>
        <w:rPr>
          <w:u w:val="single"/>
        </w:rPr>
      </w:pPr>
      <w:r w:rsidRPr="00155ECD">
        <w:rPr>
          <w:u w:val="single"/>
        </w:rPr>
        <w:t>Határozati javaslat 2:</w:t>
      </w:r>
    </w:p>
    <w:p w:rsidR="00BE5D27" w:rsidRPr="00155ECD" w:rsidRDefault="00BE5D27" w:rsidP="00BE5D27">
      <w:pPr>
        <w:spacing w:line="276" w:lineRule="auto"/>
        <w:jc w:val="center"/>
        <w:rPr>
          <w:u w:val="single"/>
        </w:rPr>
      </w:pPr>
    </w:p>
    <w:p w:rsidR="00BE5D27" w:rsidRPr="00155ECD" w:rsidRDefault="00BE5D27" w:rsidP="00BE5D27">
      <w:pPr>
        <w:spacing w:line="276" w:lineRule="auto"/>
        <w:jc w:val="center"/>
      </w:pPr>
      <w:r w:rsidRPr="00155ECD">
        <w:rPr>
          <w:i/>
        </w:rPr>
        <w:t>Döntés a Harkány Városi Könyvtár, Kulturális-és Sport Központ 2016. évi munkájáról szóló intézményvezetői beszámoló elfogadásáról.</w:t>
      </w:r>
    </w:p>
    <w:p w:rsidR="00BE5D27" w:rsidRPr="00155ECD" w:rsidRDefault="00BE5D27" w:rsidP="00BE5D27">
      <w:pPr>
        <w:spacing w:line="276" w:lineRule="auto"/>
        <w:jc w:val="both"/>
      </w:pPr>
    </w:p>
    <w:p w:rsidR="00BE5D27" w:rsidRPr="00155ECD" w:rsidRDefault="00BE5D27" w:rsidP="00BE5D27">
      <w:pPr>
        <w:jc w:val="both"/>
      </w:pPr>
      <w:r w:rsidRPr="00155ECD">
        <w:t xml:space="preserve">Harkány Város Önkormányzat </w:t>
      </w:r>
      <w:r w:rsidR="00FA2466">
        <w:t>Pénzügyi, Városfejlesztési, Kulturális és Idegenforgalmi Bizottsága javasolja a Képviselő-testületnek, hogy</w:t>
      </w:r>
      <w:r w:rsidRPr="00155ECD">
        <w:t xml:space="preserve"> a Harkány Városi Könyvtár, Kulturális-és Sport Központ 2016. évi munkájáról szóló intézményvezetői beszámolót az el</w:t>
      </w:r>
      <w:r w:rsidR="00FA2466">
        <w:t>őterjesztett tartalom szerint fogadja el.</w:t>
      </w:r>
    </w:p>
    <w:p w:rsidR="00BE5D27" w:rsidRPr="00155ECD" w:rsidRDefault="00BE5D27" w:rsidP="00BE5D27">
      <w:pPr>
        <w:jc w:val="right"/>
      </w:pPr>
      <w:r w:rsidRPr="00155ECD">
        <w:tab/>
      </w:r>
      <w:r w:rsidRPr="00155ECD">
        <w:tab/>
      </w:r>
      <w:r w:rsidRPr="00155ECD">
        <w:tab/>
      </w:r>
      <w:r w:rsidRPr="00155ECD">
        <w:rPr>
          <w:u w:val="single"/>
        </w:rPr>
        <w:t>Határidő:</w:t>
      </w:r>
      <w:r w:rsidRPr="00155ECD">
        <w:t xml:space="preserve"> azonnal</w:t>
      </w:r>
    </w:p>
    <w:p w:rsidR="00BE5D27" w:rsidRPr="00155ECD" w:rsidRDefault="00BE5D27" w:rsidP="00BE5D27">
      <w:pPr>
        <w:jc w:val="right"/>
      </w:pPr>
      <w:r w:rsidRPr="00155ECD">
        <w:tab/>
      </w:r>
      <w:r w:rsidRPr="00155ECD">
        <w:tab/>
      </w:r>
      <w:r w:rsidRPr="00155ECD">
        <w:tab/>
      </w:r>
      <w:r w:rsidRPr="00155ECD">
        <w:tab/>
      </w:r>
      <w:r w:rsidRPr="00155ECD">
        <w:tab/>
      </w:r>
      <w:r w:rsidRPr="00155ECD">
        <w:rPr>
          <w:u w:val="single"/>
        </w:rPr>
        <w:t>Felelős:</w:t>
      </w:r>
      <w:r w:rsidRPr="00155ECD">
        <w:t xml:space="preserve"> polgármester</w:t>
      </w:r>
    </w:p>
    <w:sectPr w:rsidR="00BE5D27" w:rsidRPr="00155ECD" w:rsidSect="00A364DD">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285B" w:rsidRDefault="0025285B" w:rsidP="003A7341">
      <w:r>
        <w:separator/>
      </w:r>
    </w:p>
  </w:endnote>
  <w:endnote w:type="continuationSeparator" w:id="0">
    <w:p w:rsidR="0025285B" w:rsidRDefault="0025285B" w:rsidP="003A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964455"/>
      <w:docPartObj>
        <w:docPartGallery w:val="Page Numbers (Bottom of Page)"/>
        <w:docPartUnique/>
      </w:docPartObj>
    </w:sdtPr>
    <w:sdtEndPr/>
    <w:sdtContent>
      <w:p w:rsidR="003A7341" w:rsidRDefault="007F749E">
        <w:pPr>
          <w:pStyle w:val="llb"/>
          <w:jc w:val="center"/>
        </w:pPr>
        <w:r>
          <w:fldChar w:fldCharType="begin"/>
        </w:r>
        <w:r>
          <w:instrText xml:space="preserve"> PAGE   \* MERGEFORMAT </w:instrText>
        </w:r>
        <w:r>
          <w:fldChar w:fldCharType="separate"/>
        </w:r>
        <w:r w:rsidR="007C384F">
          <w:rPr>
            <w:noProof/>
          </w:rPr>
          <w:t>4</w:t>
        </w:r>
        <w:r>
          <w:rPr>
            <w:noProof/>
          </w:rPr>
          <w:fldChar w:fldCharType="end"/>
        </w:r>
      </w:p>
    </w:sdtContent>
  </w:sdt>
  <w:p w:rsidR="003A7341" w:rsidRDefault="003A7341">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285B" w:rsidRDefault="0025285B" w:rsidP="003A7341">
      <w:r>
        <w:separator/>
      </w:r>
    </w:p>
  </w:footnote>
  <w:footnote w:type="continuationSeparator" w:id="0">
    <w:p w:rsidR="0025285B" w:rsidRDefault="0025285B" w:rsidP="003A73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4738D"/>
    <w:multiLevelType w:val="hybridMultilevel"/>
    <w:tmpl w:val="7990131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2" w15:restartNumberingAfterBreak="0">
    <w:nsid w:val="29794566"/>
    <w:multiLevelType w:val="hybridMultilevel"/>
    <w:tmpl w:val="4E6CDF14"/>
    <w:lvl w:ilvl="0" w:tplc="040E000B">
      <w:start w:val="1"/>
      <w:numFmt w:val="bullet"/>
      <w:lvlText w:val=""/>
      <w:lvlJc w:val="left"/>
      <w:pPr>
        <w:ind w:left="780" w:hanging="360"/>
      </w:pPr>
      <w:rPr>
        <w:rFonts w:ascii="Wingdings" w:hAnsi="Wingdings" w:hint="default"/>
      </w:rPr>
    </w:lvl>
    <w:lvl w:ilvl="1" w:tplc="040E0003" w:tentative="1">
      <w:start w:val="1"/>
      <w:numFmt w:val="bullet"/>
      <w:lvlText w:val="o"/>
      <w:lvlJc w:val="left"/>
      <w:pPr>
        <w:ind w:left="1500" w:hanging="360"/>
      </w:pPr>
      <w:rPr>
        <w:rFonts w:ascii="Courier New" w:hAnsi="Courier New" w:cs="Courier New" w:hint="default"/>
      </w:rPr>
    </w:lvl>
    <w:lvl w:ilvl="2" w:tplc="040E0005" w:tentative="1">
      <w:start w:val="1"/>
      <w:numFmt w:val="bullet"/>
      <w:lvlText w:val=""/>
      <w:lvlJc w:val="left"/>
      <w:pPr>
        <w:ind w:left="2220" w:hanging="360"/>
      </w:pPr>
      <w:rPr>
        <w:rFonts w:ascii="Wingdings" w:hAnsi="Wingdings" w:hint="default"/>
      </w:rPr>
    </w:lvl>
    <w:lvl w:ilvl="3" w:tplc="040E0001" w:tentative="1">
      <w:start w:val="1"/>
      <w:numFmt w:val="bullet"/>
      <w:lvlText w:val=""/>
      <w:lvlJc w:val="left"/>
      <w:pPr>
        <w:ind w:left="2940" w:hanging="360"/>
      </w:pPr>
      <w:rPr>
        <w:rFonts w:ascii="Symbol" w:hAnsi="Symbol" w:hint="default"/>
      </w:rPr>
    </w:lvl>
    <w:lvl w:ilvl="4" w:tplc="040E0003" w:tentative="1">
      <w:start w:val="1"/>
      <w:numFmt w:val="bullet"/>
      <w:lvlText w:val="o"/>
      <w:lvlJc w:val="left"/>
      <w:pPr>
        <w:ind w:left="3660" w:hanging="360"/>
      </w:pPr>
      <w:rPr>
        <w:rFonts w:ascii="Courier New" w:hAnsi="Courier New" w:cs="Courier New" w:hint="default"/>
      </w:rPr>
    </w:lvl>
    <w:lvl w:ilvl="5" w:tplc="040E0005" w:tentative="1">
      <w:start w:val="1"/>
      <w:numFmt w:val="bullet"/>
      <w:lvlText w:val=""/>
      <w:lvlJc w:val="left"/>
      <w:pPr>
        <w:ind w:left="4380" w:hanging="360"/>
      </w:pPr>
      <w:rPr>
        <w:rFonts w:ascii="Wingdings" w:hAnsi="Wingdings" w:hint="default"/>
      </w:rPr>
    </w:lvl>
    <w:lvl w:ilvl="6" w:tplc="040E0001" w:tentative="1">
      <w:start w:val="1"/>
      <w:numFmt w:val="bullet"/>
      <w:lvlText w:val=""/>
      <w:lvlJc w:val="left"/>
      <w:pPr>
        <w:ind w:left="5100" w:hanging="360"/>
      </w:pPr>
      <w:rPr>
        <w:rFonts w:ascii="Symbol" w:hAnsi="Symbol" w:hint="default"/>
      </w:rPr>
    </w:lvl>
    <w:lvl w:ilvl="7" w:tplc="040E0003" w:tentative="1">
      <w:start w:val="1"/>
      <w:numFmt w:val="bullet"/>
      <w:lvlText w:val="o"/>
      <w:lvlJc w:val="left"/>
      <w:pPr>
        <w:ind w:left="5820" w:hanging="360"/>
      </w:pPr>
      <w:rPr>
        <w:rFonts w:ascii="Courier New" w:hAnsi="Courier New" w:cs="Courier New" w:hint="default"/>
      </w:rPr>
    </w:lvl>
    <w:lvl w:ilvl="8" w:tplc="040E0005" w:tentative="1">
      <w:start w:val="1"/>
      <w:numFmt w:val="bullet"/>
      <w:lvlText w:val=""/>
      <w:lvlJc w:val="left"/>
      <w:pPr>
        <w:ind w:left="6540" w:hanging="360"/>
      </w:pPr>
      <w:rPr>
        <w:rFonts w:ascii="Wingdings" w:hAnsi="Wingdings" w:hint="default"/>
      </w:rPr>
    </w:lvl>
  </w:abstractNum>
  <w:abstractNum w:abstractNumId="3" w15:restartNumberingAfterBreak="0">
    <w:nsid w:val="63BE4310"/>
    <w:multiLevelType w:val="hybridMultilevel"/>
    <w:tmpl w:val="A3DA5D06"/>
    <w:lvl w:ilvl="0" w:tplc="81AC20F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D76"/>
    <w:rsid w:val="000070B6"/>
    <w:rsid w:val="000E7648"/>
    <w:rsid w:val="00155ECD"/>
    <w:rsid w:val="0025285B"/>
    <w:rsid w:val="003A7341"/>
    <w:rsid w:val="00550349"/>
    <w:rsid w:val="0068490E"/>
    <w:rsid w:val="007C384F"/>
    <w:rsid w:val="007F749E"/>
    <w:rsid w:val="008F01B1"/>
    <w:rsid w:val="009A6263"/>
    <w:rsid w:val="00B37D76"/>
    <w:rsid w:val="00BE5D27"/>
    <w:rsid w:val="00C90183"/>
    <w:rsid w:val="00D9169C"/>
    <w:rsid w:val="00F10811"/>
    <w:rsid w:val="00F86A2C"/>
    <w:rsid w:val="00FA246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92250"/>
  <w15:docId w15:val="{DD55F7DF-A5B7-4365-921C-5FF069FEF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
    <w:name w:val="Normal"/>
    <w:qFormat/>
    <w:rsid w:val="00B37D76"/>
    <w:pPr>
      <w:widowControl w:val="0"/>
      <w:suppressAutoHyphens/>
      <w:spacing w:after="0" w:line="240" w:lineRule="auto"/>
    </w:pPr>
    <w:rPr>
      <w:rFonts w:ascii="Times New Roman" w:eastAsia="Lucida Sans Unicode"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B37D76"/>
    <w:pPr>
      <w:ind w:left="720"/>
      <w:contextualSpacing/>
    </w:pPr>
  </w:style>
  <w:style w:type="paragraph" w:customStyle="1" w:styleId="nev">
    <w:name w:val="nev"/>
    <w:basedOn w:val="Norml"/>
    <w:rsid w:val="00B37D76"/>
    <w:pPr>
      <w:widowControl/>
      <w:suppressAutoHyphens w:val="0"/>
      <w:spacing w:before="100" w:beforeAutospacing="1" w:after="100" w:afterAutospacing="1"/>
    </w:pPr>
    <w:rPr>
      <w:rFonts w:eastAsia="Times New Roman"/>
    </w:rPr>
  </w:style>
  <w:style w:type="paragraph" w:styleId="Buborkszveg">
    <w:name w:val="Balloon Text"/>
    <w:basedOn w:val="Norml"/>
    <w:link w:val="BuborkszvegChar"/>
    <w:uiPriority w:val="99"/>
    <w:semiHidden/>
    <w:unhideWhenUsed/>
    <w:rsid w:val="00B37D76"/>
    <w:rPr>
      <w:rFonts w:ascii="Tahoma" w:hAnsi="Tahoma" w:cs="Tahoma"/>
      <w:sz w:val="16"/>
      <w:szCs w:val="16"/>
    </w:rPr>
  </w:style>
  <w:style w:type="character" w:customStyle="1" w:styleId="BuborkszvegChar">
    <w:name w:val="Buborékszöveg Char"/>
    <w:basedOn w:val="Bekezdsalapbettpusa"/>
    <w:link w:val="Buborkszveg"/>
    <w:uiPriority w:val="99"/>
    <w:semiHidden/>
    <w:rsid w:val="00B37D76"/>
    <w:rPr>
      <w:rFonts w:ascii="Tahoma" w:eastAsia="Lucida Sans Unicode" w:hAnsi="Tahoma" w:cs="Tahoma"/>
      <w:sz w:val="16"/>
      <w:szCs w:val="16"/>
      <w:lang w:eastAsia="hu-HU"/>
    </w:rPr>
  </w:style>
  <w:style w:type="paragraph" w:styleId="Szvegtrzs3">
    <w:name w:val="Body Text 3"/>
    <w:basedOn w:val="Norml"/>
    <w:link w:val="Szvegtrzs3Char"/>
    <w:uiPriority w:val="99"/>
    <w:unhideWhenUsed/>
    <w:rsid w:val="00B37D76"/>
    <w:pPr>
      <w:widowControl/>
      <w:suppressAutoHyphens w:val="0"/>
      <w:spacing w:after="120"/>
    </w:pPr>
    <w:rPr>
      <w:rFonts w:eastAsia="Times New Roman"/>
      <w:sz w:val="16"/>
      <w:szCs w:val="16"/>
    </w:rPr>
  </w:style>
  <w:style w:type="character" w:customStyle="1" w:styleId="Szvegtrzs3Char">
    <w:name w:val="Szövegtörzs 3 Char"/>
    <w:basedOn w:val="Bekezdsalapbettpusa"/>
    <w:link w:val="Szvegtrzs3"/>
    <w:uiPriority w:val="99"/>
    <w:rsid w:val="00B37D76"/>
    <w:rPr>
      <w:rFonts w:ascii="Times New Roman" w:eastAsia="Times New Roman" w:hAnsi="Times New Roman" w:cs="Times New Roman"/>
      <w:sz w:val="16"/>
      <w:szCs w:val="16"/>
      <w:lang w:eastAsia="hu-HU"/>
    </w:rPr>
  </w:style>
  <w:style w:type="paragraph" w:styleId="lfej">
    <w:name w:val="header"/>
    <w:basedOn w:val="Norml"/>
    <w:link w:val="lfejChar"/>
    <w:uiPriority w:val="99"/>
    <w:semiHidden/>
    <w:unhideWhenUsed/>
    <w:rsid w:val="003A7341"/>
    <w:pPr>
      <w:tabs>
        <w:tab w:val="center" w:pos="4536"/>
        <w:tab w:val="right" w:pos="9072"/>
      </w:tabs>
    </w:pPr>
  </w:style>
  <w:style w:type="character" w:customStyle="1" w:styleId="lfejChar">
    <w:name w:val="Élőfej Char"/>
    <w:basedOn w:val="Bekezdsalapbettpusa"/>
    <w:link w:val="lfej"/>
    <w:uiPriority w:val="99"/>
    <w:semiHidden/>
    <w:rsid w:val="003A7341"/>
    <w:rPr>
      <w:rFonts w:ascii="Times New Roman" w:eastAsia="Lucida Sans Unicode" w:hAnsi="Times New Roman" w:cs="Times New Roman"/>
      <w:sz w:val="24"/>
      <w:szCs w:val="24"/>
      <w:lang w:eastAsia="hu-HU"/>
    </w:rPr>
  </w:style>
  <w:style w:type="paragraph" w:styleId="llb">
    <w:name w:val="footer"/>
    <w:basedOn w:val="Norml"/>
    <w:link w:val="llbChar"/>
    <w:uiPriority w:val="99"/>
    <w:unhideWhenUsed/>
    <w:rsid w:val="003A7341"/>
    <w:pPr>
      <w:tabs>
        <w:tab w:val="center" w:pos="4536"/>
        <w:tab w:val="right" w:pos="9072"/>
      </w:tabs>
    </w:pPr>
  </w:style>
  <w:style w:type="character" w:customStyle="1" w:styleId="llbChar">
    <w:name w:val="Élőláb Char"/>
    <w:basedOn w:val="Bekezdsalapbettpusa"/>
    <w:link w:val="llb"/>
    <w:uiPriority w:val="99"/>
    <w:rsid w:val="003A7341"/>
    <w:rPr>
      <w:rFonts w:ascii="Times New Roman" w:eastAsia="Lucida Sans Unicode"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761</Words>
  <Characters>5258</Characters>
  <Application>Microsoft Office Word</Application>
  <DocSecurity>0</DocSecurity>
  <Lines>43</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Hohner</dc:creator>
  <cp:lastModifiedBy>harkany1@outlook.hu</cp:lastModifiedBy>
  <cp:revision>5</cp:revision>
  <dcterms:created xsi:type="dcterms:W3CDTF">2017-04-24T12:38:00Z</dcterms:created>
  <dcterms:modified xsi:type="dcterms:W3CDTF">2017-04-24T12:44:00Z</dcterms:modified>
</cp:coreProperties>
</file>